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D3AA" w14:textId="77777777" w:rsidR="00D574AD" w:rsidRDefault="00D574A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E625AE" w14:textId="77777777" w:rsidR="00D574AD" w:rsidRDefault="00D574A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40670A" w14:textId="77777777" w:rsidR="00D574AD" w:rsidRDefault="00D574AD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14:paraId="7CFE6664" w14:textId="54EF4A68" w:rsidR="00375E5E" w:rsidRDefault="00375E5E" w:rsidP="0041269F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  <w:r>
        <w:rPr>
          <w:rFonts w:asciiTheme="majorHAnsi" w:hAnsiTheme="majorHAnsi"/>
          <w:b w:val="0"/>
          <w:noProof/>
          <w:color w:val="1F497D" w:themeColor="text2"/>
          <w:lang w:val="en-GB" w:eastAsia="en-GB"/>
        </w:rPr>
        <w:drawing>
          <wp:inline distT="0" distB="0" distL="0" distR="0" wp14:anchorId="480F155E" wp14:editId="05B386A7">
            <wp:extent cx="2247900" cy="22554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b-logo without surrou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5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EEBB6" w14:textId="067343E5" w:rsidR="00375E5E" w:rsidRPr="00375E5E" w:rsidRDefault="00375E5E" w:rsidP="00D433F9">
      <w:pPr>
        <w:pStyle w:val="Heading2"/>
        <w:numPr>
          <w:ilvl w:val="0"/>
          <w:numId w:val="2"/>
        </w:numPr>
        <w:spacing w:before="79" w:line="254" w:lineRule="auto"/>
        <w:ind w:right="3089"/>
        <w:jc w:val="right"/>
        <w:rPr>
          <w:b w:val="0"/>
          <w:bCs w:val="0"/>
          <w:sz w:val="32"/>
          <w:szCs w:val="32"/>
        </w:rPr>
      </w:pPr>
      <w:r w:rsidRPr="00375E5E">
        <w:rPr>
          <w:w w:val="105"/>
          <w:sz w:val="32"/>
          <w:szCs w:val="32"/>
          <w:u w:val="single" w:color="000000"/>
        </w:rPr>
        <w:t>The Melton Learning Hub Complaints and Compliments</w:t>
      </w:r>
      <w:r w:rsidRPr="00375E5E">
        <w:rPr>
          <w:spacing w:val="-11"/>
          <w:w w:val="105"/>
          <w:sz w:val="32"/>
          <w:szCs w:val="32"/>
          <w:u w:val="single" w:color="000000"/>
        </w:rPr>
        <w:t xml:space="preserve"> </w:t>
      </w:r>
      <w:r w:rsidRPr="00375E5E">
        <w:rPr>
          <w:w w:val="105"/>
          <w:sz w:val="32"/>
          <w:szCs w:val="32"/>
          <w:u w:val="single" w:color="000000"/>
        </w:rPr>
        <w:t>Procedure</w:t>
      </w:r>
    </w:p>
    <w:p w14:paraId="027FD7CD" w14:textId="2D63B9C0" w:rsidR="00375E5E" w:rsidRPr="00375E5E" w:rsidRDefault="00375E5E" w:rsidP="0041269F">
      <w:pPr>
        <w:pStyle w:val="Heading2"/>
        <w:spacing w:before="79" w:line="254" w:lineRule="auto"/>
        <w:ind w:left="3496" w:right="3089" w:firstLine="683"/>
        <w:jc w:val="center"/>
        <w:rPr>
          <w:w w:val="105"/>
          <w:sz w:val="32"/>
          <w:szCs w:val="32"/>
          <w:u w:val="single" w:color="000000"/>
        </w:rPr>
      </w:pPr>
    </w:p>
    <w:p w14:paraId="653A1E70" w14:textId="77777777" w:rsidR="00375E5E" w:rsidRPr="00112B50" w:rsidRDefault="00375E5E" w:rsidP="00375E5E">
      <w:pPr>
        <w:keepNext/>
        <w:keepLines/>
        <w:spacing w:before="480"/>
        <w:outlineLvl w:val="0"/>
        <w:rPr>
          <w:rFonts w:ascii="Cambria" w:hAnsi="Cambria"/>
          <w:b/>
          <w:bCs/>
          <w:color w:val="365F91"/>
          <w:sz w:val="32"/>
          <w:szCs w:val="32"/>
        </w:rPr>
      </w:pPr>
      <w:r w:rsidRPr="00112B50">
        <w:rPr>
          <w:rFonts w:ascii="Cambria" w:hAnsi="Cambria"/>
          <w:b/>
          <w:bCs/>
          <w:color w:val="365F91"/>
          <w:sz w:val="32"/>
          <w:szCs w:val="32"/>
        </w:rPr>
        <w:t>Policy Review Record</w:t>
      </w:r>
    </w:p>
    <w:p w14:paraId="01AEAE4B" w14:textId="77777777" w:rsidR="00375E5E" w:rsidRDefault="00375E5E" w:rsidP="00375E5E">
      <w:pPr>
        <w:keepNext/>
        <w:keepLines/>
        <w:spacing w:before="480"/>
        <w:jc w:val="center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375E5E" w14:paraId="72BA3343" w14:textId="77777777" w:rsidTr="006C1DAB">
        <w:tc>
          <w:tcPr>
            <w:tcW w:w="2371" w:type="dxa"/>
          </w:tcPr>
          <w:p w14:paraId="25613389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Policy Written on</w:t>
            </w:r>
          </w:p>
        </w:tc>
        <w:tc>
          <w:tcPr>
            <w:tcW w:w="2372" w:type="dxa"/>
          </w:tcPr>
          <w:p w14:paraId="1D02E2C5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Policy Written By </w:t>
            </w:r>
          </w:p>
        </w:tc>
        <w:tc>
          <w:tcPr>
            <w:tcW w:w="2372" w:type="dxa"/>
          </w:tcPr>
          <w:p w14:paraId="12C25B70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Policy approved by the Board of Directors on</w:t>
            </w:r>
          </w:p>
        </w:tc>
        <w:tc>
          <w:tcPr>
            <w:tcW w:w="2372" w:type="dxa"/>
          </w:tcPr>
          <w:p w14:paraId="453A902F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Review Date </w:t>
            </w:r>
          </w:p>
        </w:tc>
      </w:tr>
      <w:tr w:rsidR="00375E5E" w14:paraId="69265374" w14:textId="77777777" w:rsidTr="006C1DAB">
        <w:tc>
          <w:tcPr>
            <w:tcW w:w="2371" w:type="dxa"/>
          </w:tcPr>
          <w:p w14:paraId="6C4D8986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May 2021 </w:t>
            </w:r>
          </w:p>
        </w:tc>
        <w:tc>
          <w:tcPr>
            <w:tcW w:w="2372" w:type="dxa"/>
          </w:tcPr>
          <w:p w14:paraId="75A1C101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Sarah Cox </w:t>
            </w:r>
          </w:p>
        </w:tc>
        <w:tc>
          <w:tcPr>
            <w:tcW w:w="2372" w:type="dxa"/>
          </w:tcPr>
          <w:p w14:paraId="59762FC9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8</w:t>
            </w:r>
            <w:r w:rsidRPr="00617E77">
              <w:rPr>
                <w:rFonts w:ascii="Cambria" w:hAnsi="Cambria"/>
                <w:b/>
                <w:bCs/>
                <w:color w:val="365F91"/>
                <w:sz w:val="28"/>
                <w:szCs w:val="28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 June 2021 </w:t>
            </w:r>
          </w:p>
        </w:tc>
        <w:tc>
          <w:tcPr>
            <w:tcW w:w="2372" w:type="dxa"/>
          </w:tcPr>
          <w:p w14:paraId="26140591" w14:textId="77777777" w:rsidR="00375E5E" w:rsidRDefault="00375E5E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June 2022</w:t>
            </w:r>
          </w:p>
        </w:tc>
      </w:tr>
      <w:tr w:rsidR="00375E5E" w14:paraId="43E7E3C1" w14:textId="77777777" w:rsidTr="006C1DAB">
        <w:tc>
          <w:tcPr>
            <w:tcW w:w="2371" w:type="dxa"/>
          </w:tcPr>
          <w:p w14:paraId="7E5C89CA" w14:textId="0CBDE619" w:rsidR="00375E5E" w:rsidRDefault="0066595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June 2022</w:t>
            </w:r>
          </w:p>
        </w:tc>
        <w:tc>
          <w:tcPr>
            <w:tcW w:w="2372" w:type="dxa"/>
          </w:tcPr>
          <w:p w14:paraId="3F1F05DD" w14:textId="09F3B74F" w:rsidR="00375E5E" w:rsidRDefault="0066595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Sarah Cox </w:t>
            </w:r>
          </w:p>
        </w:tc>
        <w:tc>
          <w:tcPr>
            <w:tcW w:w="2372" w:type="dxa"/>
          </w:tcPr>
          <w:p w14:paraId="2430D650" w14:textId="07A9DD79" w:rsidR="00375E5E" w:rsidRDefault="0066595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14</w:t>
            </w:r>
            <w:r w:rsidRPr="0066595F">
              <w:rPr>
                <w:rFonts w:ascii="Cambria" w:hAnsi="Cambria"/>
                <w:b/>
                <w:bCs/>
                <w:color w:val="365F91"/>
                <w:sz w:val="28"/>
                <w:szCs w:val="28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 June 2022</w:t>
            </w:r>
          </w:p>
        </w:tc>
        <w:tc>
          <w:tcPr>
            <w:tcW w:w="2372" w:type="dxa"/>
          </w:tcPr>
          <w:p w14:paraId="009A8B8A" w14:textId="0F763F7E" w:rsidR="00375E5E" w:rsidRDefault="0066595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June 2023</w:t>
            </w:r>
          </w:p>
        </w:tc>
      </w:tr>
      <w:tr w:rsidR="00375E5E" w14:paraId="23645E86" w14:textId="77777777" w:rsidTr="006C1DAB">
        <w:tc>
          <w:tcPr>
            <w:tcW w:w="2371" w:type="dxa"/>
          </w:tcPr>
          <w:p w14:paraId="32194CEA" w14:textId="4802DC45" w:rsidR="00375E5E" w:rsidRDefault="0041269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01.08.23</w:t>
            </w:r>
          </w:p>
        </w:tc>
        <w:tc>
          <w:tcPr>
            <w:tcW w:w="2372" w:type="dxa"/>
          </w:tcPr>
          <w:p w14:paraId="0FA87E3C" w14:textId="07A3262B" w:rsidR="00375E5E" w:rsidRDefault="0041269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Sarah Cox</w:t>
            </w:r>
          </w:p>
        </w:tc>
        <w:tc>
          <w:tcPr>
            <w:tcW w:w="2372" w:type="dxa"/>
          </w:tcPr>
          <w:p w14:paraId="4DFF7360" w14:textId="4817F7BF" w:rsidR="00375E5E" w:rsidRDefault="0041269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5</w:t>
            </w:r>
            <w:r w:rsidRPr="0041269F">
              <w:rPr>
                <w:rFonts w:ascii="Cambria" w:hAnsi="Cambria"/>
                <w:b/>
                <w:bCs/>
                <w:color w:val="365F91"/>
                <w:sz w:val="28"/>
                <w:szCs w:val="28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 September 2023</w:t>
            </w:r>
          </w:p>
        </w:tc>
        <w:tc>
          <w:tcPr>
            <w:tcW w:w="2372" w:type="dxa"/>
          </w:tcPr>
          <w:p w14:paraId="5BFA10D3" w14:textId="4ED5B392" w:rsidR="00375E5E" w:rsidRDefault="0041269F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September 2024</w:t>
            </w:r>
          </w:p>
        </w:tc>
      </w:tr>
      <w:tr w:rsidR="00375E5E" w14:paraId="2F847026" w14:textId="77777777" w:rsidTr="006C1DAB">
        <w:tc>
          <w:tcPr>
            <w:tcW w:w="2371" w:type="dxa"/>
          </w:tcPr>
          <w:p w14:paraId="5C8AF56C" w14:textId="379710CB" w:rsidR="00375E5E" w:rsidRDefault="00D433F9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July 2024</w:t>
            </w:r>
          </w:p>
        </w:tc>
        <w:tc>
          <w:tcPr>
            <w:tcW w:w="2372" w:type="dxa"/>
          </w:tcPr>
          <w:p w14:paraId="59F619A8" w14:textId="1798FA3F" w:rsidR="00375E5E" w:rsidRDefault="00D433F9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Sarah Cox</w:t>
            </w:r>
          </w:p>
        </w:tc>
        <w:tc>
          <w:tcPr>
            <w:tcW w:w="2372" w:type="dxa"/>
          </w:tcPr>
          <w:p w14:paraId="514331AC" w14:textId="6A8E109F" w:rsidR="00375E5E" w:rsidRDefault="00D433F9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3</w:t>
            </w:r>
            <w:r w:rsidRPr="00D433F9">
              <w:rPr>
                <w:rFonts w:ascii="Cambria" w:hAnsi="Cambria"/>
                <w:b/>
                <w:bCs/>
                <w:color w:val="365F91"/>
                <w:sz w:val="28"/>
                <w:szCs w:val="28"/>
                <w:vertAlign w:val="superscript"/>
              </w:rPr>
              <w:t>rd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 July 2024 </w:t>
            </w:r>
          </w:p>
        </w:tc>
        <w:tc>
          <w:tcPr>
            <w:tcW w:w="2372" w:type="dxa"/>
          </w:tcPr>
          <w:p w14:paraId="19D5860D" w14:textId="6A7D59E4" w:rsidR="00375E5E" w:rsidRDefault="00D433F9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July 2025</w:t>
            </w:r>
          </w:p>
        </w:tc>
      </w:tr>
      <w:tr w:rsidR="00E972F1" w14:paraId="3750C8D6" w14:textId="77777777" w:rsidTr="006C1DAB">
        <w:tc>
          <w:tcPr>
            <w:tcW w:w="2371" w:type="dxa"/>
          </w:tcPr>
          <w:p w14:paraId="797BFB66" w14:textId="62155EEC" w:rsidR="00E972F1" w:rsidRDefault="00E972F1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July 2025</w:t>
            </w:r>
          </w:p>
        </w:tc>
        <w:tc>
          <w:tcPr>
            <w:tcW w:w="2372" w:type="dxa"/>
          </w:tcPr>
          <w:p w14:paraId="24686C7F" w14:textId="666DF089" w:rsidR="00E972F1" w:rsidRDefault="00E972F1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Sarah Cox </w:t>
            </w:r>
          </w:p>
        </w:tc>
        <w:tc>
          <w:tcPr>
            <w:tcW w:w="2372" w:type="dxa"/>
          </w:tcPr>
          <w:p w14:paraId="5517021A" w14:textId="5707DFEC" w:rsidR="00E972F1" w:rsidRDefault="00E972F1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9</w:t>
            </w:r>
            <w:r w:rsidRPr="00E972F1">
              <w:rPr>
                <w:rFonts w:ascii="Cambria" w:hAnsi="Cambria"/>
                <w:b/>
                <w:bCs/>
                <w:color w:val="365F91"/>
                <w:sz w:val="28"/>
                <w:szCs w:val="28"/>
                <w:vertAlign w:val="superscript"/>
              </w:rPr>
              <w:t>th</w:t>
            </w: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 xml:space="preserve"> September 2025</w:t>
            </w:r>
          </w:p>
        </w:tc>
        <w:tc>
          <w:tcPr>
            <w:tcW w:w="2372" w:type="dxa"/>
          </w:tcPr>
          <w:p w14:paraId="6EB88199" w14:textId="0E1AB894" w:rsidR="00E972F1" w:rsidRDefault="00E972F1" w:rsidP="006C1DAB">
            <w:pPr>
              <w:keepNext/>
              <w:keepLines/>
              <w:spacing w:before="480"/>
              <w:jc w:val="center"/>
              <w:outlineLvl w:val="0"/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365F91"/>
                <w:sz w:val="28"/>
                <w:szCs w:val="28"/>
              </w:rPr>
              <w:t>July 2026</w:t>
            </w:r>
          </w:p>
        </w:tc>
      </w:tr>
    </w:tbl>
    <w:p w14:paraId="65D9B3FE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4B403DDB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03FEBDA2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38CB456D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36E06E9D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30BE4919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3BC6DB38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3610F880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61951977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54FD5393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0092B8C5" w14:textId="77777777" w:rsidR="00375E5E" w:rsidRDefault="00375E5E" w:rsidP="00375E5E">
      <w:pPr>
        <w:pStyle w:val="Heading2"/>
        <w:spacing w:before="79" w:line="254" w:lineRule="auto"/>
        <w:ind w:left="3496" w:right="3089" w:firstLine="683"/>
        <w:jc w:val="center"/>
        <w:rPr>
          <w:w w:val="105"/>
          <w:u w:val="single" w:color="000000"/>
        </w:rPr>
      </w:pPr>
    </w:p>
    <w:p w14:paraId="22BDDAE1" w14:textId="5BDF732F" w:rsidR="00D574AD" w:rsidRDefault="00375E5E" w:rsidP="00375E5E">
      <w:pPr>
        <w:pStyle w:val="Heading2"/>
        <w:spacing w:before="79" w:line="254" w:lineRule="auto"/>
        <w:ind w:left="0" w:right="3089"/>
        <w:rPr>
          <w:b w:val="0"/>
          <w:bCs w:val="0"/>
        </w:rPr>
      </w:pPr>
      <w:r>
        <w:rPr>
          <w:w w:val="105"/>
          <w:u w:val="single" w:color="000000"/>
        </w:rPr>
        <w:t xml:space="preserve">The Melton Learning Hub </w:t>
      </w:r>
      <w:r w:rsidR="00B018BC">
        <w:rPr>
          <w:w w:val="105"/>
          <w:u w:val="single" w:color="000000"/>
        </w:rPr>
        <w:t>Complaints and Compliments</w:t>
      </w:r>
      <w:r w:rsidR="00B018BC">
        <w:rPr>
          <w:spacing w:val="-11"/>
          <w:w w:val="105"/>
          <w:u w:val="single" w:color="000000"/>
        </w:rPr>
        <w:t xml:space="preserve"> </w:t>
      </w:r>
      <w:r w:rsidR="00B018BC">
        <w:rPr>
          <w:w w:val="105"/>
          <w:u w:val="single" w:color="000000"/>
        </w:rPr>
        <w:t>Procedure</w:t>
      </w:r>
    </w:p>
    <w:p w14:paraId="6882A0F5" w14:textId="77777777" w:rsidR="00D574AD" w:rsidRDefault="00D574AD">
      <w:pPr>
        <w:spacing w:before="3"/>
        <w:rPr>
          <w:rFonts w:ascii="Cambria" w:eastAsia="Cambria" w:hAnsi="Cambria" w:cs="Cambria"/>
          <w:b/>
          <w:bCs/>
          <w:sz w:val="13"/>
          <w:szCs w:val="13"/>
        </w:rPr>
      </w:pPr>
    </w:p>
    <w:p w14:paraId="7665D22F" w14:textId="77777777" w:rsidR="00D574AD" w:rsidRDefault="008F61F7">
      <w:pPr>
        <w:pStyle w:val="BodyText"/>
        <w:spacing w:before="79" w:line="254" w:lineRule="auto"/>
        <w:ind w:right="139"/>
      </w:pPr>
      <w:r>
        <w:rPr>
          <w:w w:val="105"/>
        </w:rPr>
        <w:t xml:space="preserve">The Melton Learning </w:t>
      </w:r>
      <w:proofErr w:type="gramStart"/>
      <w:r>
        <w:rPr>
          <w:w w:val="105"/>
        </w:rPr>
        <w:t xml:space="preserve">Hubs </w:t>
      </w:r>
      <w:r w:rsidR="00B018BC">
        <w:rPr>
          <w:spacing w:val="-3"/>
          <w:w w:val="105"/>
        </w:rPr>
        <w:t xml:space="preserve"> </w:t>
      </w:r>
      <w:r w:rsidR="00B018BC">
        <w:rPr>
          <w:w w:val="105"/>
        </w:rPr>
        <w:t>aim</w:t>
      </w:r>
      <w:proofErr w:type="gramEnd"/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to</w:t>
      </w:r>
      <w:r w:rsidR="00B018BC">
        <w:rPr>
          <w:spacing w:val="-3"/>
          <w:w w:val="105"/>
        </w:rPr>
        <w:t xml:space="preserve"> </w:t>
      </w:r>
      <w:r w:rsidR="00B018BC">
        <w:rPr>
          <w:w w:val="105"/>
        </w:rPr>
        <w:t>provide</w:t>
      </w:r>
      <w:r w:rsidR="00B018BC">
        <w:rPr>
          <w:spacing w:val="-3"/>
          <w:w w:val="105"/>
        </w:rPr>
        <w:t xml:space="preserve"> </w:t>
      </w:r>
      <w:r w:rsidR="00B018BC">
        <w:rPr>
          <w:w w:val="105"/>
        </w:rPr>
        <w:t>a</w:t>
      </w:r>
      <w:r w:rsidR="00B018BC">
        <w:rPr>
          <w:spacing w:val="-3"/>
          <w:w w:val="105"/>
        </w:rPr>
        <w:t xml:space="preserve"> </w:t>
      </w:r>
      <w:proofErr w:type="gramStart"/>
      <w:r w:rsidR="00B018BC">
        <w:rPr>
          <w:w w:val="105"/>
        </w:rPr>
        <w:t>high</w:t>
      </w:r>
      <w:r w:rsidR="00B018BC">
        <w:rPr>
          <w:spacing w:val="-3"/>
          <w:w w:val="105"/>
        </w:rPr>
        <w:t xml:space="preserve"> </w:t>
      </w:r>
      <w:r w:rsidR="00B018BC">
        <w:rPr>
          <w:w w:val="105"/>
        </w:rPr>
        <w:t>quality</w:t>
      </w:r>
      <w:proofErr w:type="gramEnd"/>
      <w:r w:rsidR="00B018BC">
        <w:rPr>
          <w:spacing w:val="-3"/>
          <w:w w:val="105"/>
        </w:rPr>
        <w:t xml:space="preserve"> </w:t>
      </w:r>
      <w:r w:rsidR="00B018BC">
        <w:rPr>
          <w:w w:val="105"/>
        </w:rPr>
        <w:t>service</w:t>
      </w:r>
      <w:r w:rsidR="00B018BC">
        <w:rPr>
          <w:spacing w:val="-3"/>
          <w:w w:val="105"/>
        </w:rPr>
        <w:t xml:space="preserve"> </w:t>
      </w:r>
      <w:r w:rsidR="00B018BC">
        <w:rPr>
          <w:w w:val="105"/>
        </w:rPr>
        <w:t>in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partnership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with</w:t>
      </w:r>
      <w:r w:rsidR="00B018BC">
        <w:rPr>
          <w:spacing w:val="-3"/>
          <w:w w:val="105"/>
        </w:rPr>
        <w:t xml:space="preserve"> </w:t>
      </w:r>
      <w:r w:rsidR="00B018BC">
        <w:rPr>
          <w:w w:val="105"/>
        </w:rPr>
        <w:t>our</w:t>
      </w:r>
      <w:r w:rsidR="00B018BC">
        <w:rPr>
          <w:spacing w:val="-3"/>
          <w:w w:val="105"/>
        </w:rPr>
        <w:t xml:space="preserve"> </w:t>
      </w:r>
      <w:r w:rsidR="00B018BC">
        <w:rPr>
          <w:w w:val="105"/>
        </w:rPr>
        <w:t>learners</w:t>
      </w:r>
      <w:r w:rsidR="00B018BC">
        <w:rPr>
          <w:spacing w:val="-3"/>
          <w:w w:val="105"/>
        </w:rPr>
        <w:t xml:space="preserve"> </w:t>
      </w:r>
      <w:r w:rsidR="00B018BC">
        <w:rPr>
          <w:w w:val="105"/>
        </w:rPr>
        <w:t>and</w:t>
      </w:r>
      <w:r w:rsidR="00B018BC">
        <w:rPr>
          <w:spacing w:val="-3"/>
          <w:w w:val="105"/>
        </w:rPr>
        <w:t xml:space="preserve"> </w:t>
      </w:r>
      <w:r w:rsidR="00B018BC">
        <w:rPr>
          <w:w w:val="105"/>
        </w:rPr>
        <w:t>relatives,</w:t>
      </w:r>
      <w:r w:rsidR="00B018BC">
        <w:rPr>
          <w:spacing w:val="-3"/>
          <w:w w:val="105"/>
        </w:rPr>
        <w:t xml:space="preserve"> </w:t>
      </w:r>
      <w:r w:rsidR="00B018BC">
        <w:rPr>
          <w:w w:val="105"/>
        </w:rPr>
        <w:t>and</w:t>
      </w:r>
      <w:r w:rsidR="00B018BC">
        <w:rPr>
          <w:spacing w:val="-3"/>
          <w:w w:val="105"/>
        </w:rPr>
        <w:t xml:space="preserve"> </w:t>
      </w:r>
      <w:r w:rsidR="00B018BC">
        <w:rPr>
          <w:w w:val="105"/>
        </w:rPr>
        <w:t>to</w:t>
      </w:r>
      <w:r w:rsidR="00B018BC">
        <w:rPr>
          <w:w w:val="103"/>
        </w:rPr>
        <w:t xml:space="preserve"> </w:t>
      </w:r>
      <w:r w:rsidR="00B018BC">
        <w:rPr>
          <w:w w:val="105"/>
        </w:rPr>
        <w:t>actively seek their opinion regarding the quality of provision</w:t>
      </w:r>
      <w:r w:rsidR="00B018BC">
        <w:rPr>
          <w:spacing w:val="-24"/>
          <w:w w:val="105"/>
        </w:rPr>
        <w:t xml:space="preserve"> </w:t>
      </w:r>
      <w:r w:rsidR="00B018BC">
        <w:rPr>
          <w:w w:val="105"/>
        </w:rPr>
        <w:t>received.</w:t>
      </w:r>
    </w:p>
    <w:p w14:paraId="3B3D4697" w14:textId="5948D763" w:rsidR="00D574AD" w:rsidRDefault="00B018BC">
      <w:pPr>
        <w:pStyle w:val="BodyText"/>
        <w:spacing w:line="254" w:lineRule="auto"/>
        <w:ind w:right="139"/>
      </w:pPr>
      <w:r>
        <w:rPr>
          <w:w w:val="105"/>
        </w:rPr>
        <w:t>Compliments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complaints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measure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learners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satisfaction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used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improve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quality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services.</w:t>
      </w:r>
      <w:r>
        <w:rPr>
          <w:w w:val="103"/>
        </w:rPr>
        <w:t xml:space="preserve"> </w:t>
      </w:r>
      <w:r>
        <w:rPr>
          <w:w w:val="105"/>
        </w:rPr>
        <w:t>To th</w:t>
      </w:r>
      <w:r w:rsidR="008F61F7">
        <w:rPr>
          <w:w w:val="105"/>
        </w:rPr>
        <w:t>is end The Melton learning Hub</w:t>
      </w:r>
      <w:r>
        <w:rPr>
          <w:w w:val="105"/>
        </w:rPr>
        <w:t xml:space="preserve"> will </w:t>
      </w:r>
      <w:proofErr w:type="spellStart"/>
      <w:proofErr w:type="gramStart"/>
      <w:r>
        <w:rPr>
          <w:w w:val="105"/>
        </w:rPr>
        <w:t>endeavour</w:t>
      </w:r>
      <w:proofErr w:type="spellEnd"/>
      <w:r>
        <w:rPr>
          <w:spacing w:val="-20"/>
          <w:w w:val="105"/>
        </w:rPr>
        <w:t xml:space="preserve"> </w:t>
      </w:r>
      <w:r w:rsidR="0066595F">
        <w:rPr>
          <w:spacing w:val="-20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w w:val="105"/>
        </w:rPr>
        <w:t>:</w:t>
      </w:r>
    </w:p>
    <w:p w14:paraId="38C9EFE3" w14:textId="77777777" w:rsidR="00D574AD" w:rsidRDefault="00D574AD">
      <w:pPr>
        <w:spacing w:before="5"/>
        <w:rPr>
          <w:rFonts w:ascii="Cambria" w:eastAsia="Cambria" w:hAnsi="Cambria" w:cs="Cambria"/>
          <w:sz w:val="20"/>
          <w:szCs w:val="20"/>
        </w:rPr>
      </w:pPr>
    </w:p>
    <w:p w14:paraId="3604B9EC" w14:textId="1F345D04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13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>Record complaints and ensure that they are brought swiftly to the attention of the staff, and Senior</w:t>
      </w:r>
      <w:r>
        <w:rPr>
          <w:rFonts w:ascii="Cambria"/>
          <w:spacing w:val="-20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Management</w:t>
      </w:r>
      <w:r w:rsidR="00D433F9">
        <w:rPr>
          <w:rFonts w:ascii="Cambria"/>
          <w:w w:val="105"/>
          <w:sz w:val="19"/>
        </w:rPr>
        <w:t xml:space="preserve">. If the complaint relates to a senior </w:t>
      </w:r>
      <w:proofErr w:type="gramStart"/>
      <w:r w:rsidR="00D433F9">
        <w:rPr>
          <w:rFonts w:ascii="Cambria"/>
          <w:w w:val="105"/>
          <w:sz w:val="19"/>
        </w:rPr>
        <w:t>manager</w:t>
      </w:r>
      <w:proofErr w:type="gramEnd"/>
      <w:r w:rsidR="00D433F9">
        <w:rPr>
          <w:rFonts w:ascii="Cambria"/>
          <w:w w:val="105"/>
          <w:sz w:val="19"/>
        </w:rPr>
        <w:t xml:space="preserve"> then complaints will be dealt with by the Board of Directors supported by our HR provider.</w:t>
      </w:r>
    </w:p>
    <w:p w14:paraId="6E5D6022" w14:textId="77777777" w:rsidR="00D574AD" w:rsidRDefault="00D574AD">
      <w:pPr>
        <w:spacing w:before="6"/>
        <w:rPr>
          <w:rFonts w:ascii="Cambria" w:eastAsia="Cambria" w:hAnsi="Cambria" w:cs="Cambria"/>
          <w:sz w:val="19"/>
          <w:szCs w:val="19"/>
        </w:rPr>
      </w:pPr>
    </w:p>
    <w:p w14:paraId="0F3DEA8C" w14:textId="77777777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spacing w:line="247" w:lineRule="auto"/>
        <w:ind w:right="28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 xml:space="preserve">Resolve any complaint as fully and quickly as possible but by </w:t>
      </w:r>
      <w:r>
        <w:rPr>
          <w:rFonts w:ascii="Cambria"/>
          <w:b/>
          <w:w w:val="105"/>
          <w:sz w:val="19"/>
        </w:rPr>
        <w:t>no later than 28 days formally</w:t>
      </w:r>
      <w:r>
        <w:rPr>
          <w:rFonts w:ascii="Cambria"/>
          <w:w w:val="105"/>
          <w:sz w:val="19"/>
        </w:rPr>
        <w:t>. The</w:t>
      </w:r>
      <w:r>
        <w:rPr>
          <w:rFonts w:ascii="Cambria"/>
          <w:spacing w:val="-30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information</w:t>
      </w:r>
      <w:r>
        <w:rPr>
          <w:rFonts w:ascii="Cambria"/>
          <w:w w:val="103"/>
          <w:sz w:val="19"/>
        </w:rPr>
        <w:t xml:space="preserve"> </w:t>
      </w:r>
      <w:r>
        <w:rPr>
          <w:rFonts w:ascii="Cambria"/>
          <w:w w:val="105"/>
          <w:sz w:val="19"/>
        </w:rPr>
        <w:t>gained will be used to improve the qu</w:t>
      </w:r>
      <w:r w:rsidR="008F61F7">
        <w:rPr>
          <w:rFonts w:ascii="Cambria"/>
          <w:w w:val="105"/>
          <w:sz w:val="19"/>
        </w:rPr>
        <w:t xml:space="preserve">ality of services through </w:t>
      </w:r>
      <w:proofErr w:type="gramStart"/>
      <w:r w:rsidR="008F61F7">
        <w:rPr>
          <w:rFonts w:ascii="Cambria"/>
          <w:w w:val="105"/>
          <w:sz w:val="19"/>
        </w:rPr>
        <w:t xml:space="preserve">Staff </w:t>
      </w:r>
      <w:r>
        <w:rPr>
          <w:rFonts w:ascii="Cambria"/>
          <w:w w:val="105"/>
          <w:sz w:val="19"/>
        </w:rPr>
        <w:t xml:space="preserve"> Management</w:t>
      </w:r>
      <w:proofErr w:type="gramEnd"/>
      <w:r>
        <w:rPr>
          <w:rFonts w:ascii="Cambria"/>
          <w:w w:val="105"/>
          <w:sz w:val="19"/>
        </w:rPr>
        <w:t xml:space="preserve"> Team</w:t>
      </w:r>
      <w:r>
        <w:rPr>
          <w:rFonts w:ascii="Cambria"/>
          <w:spacing w:val="2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meetings</w:t>
      </w:r>
    </w:p>
    <w:p w14:paraId="555BA971" w14:textId="77777777" w:rsidR="00D574AD" w:rsidRDefault="00D574AD">
      <w:pPr>
        <w:spacing w:before="8"/>
        <w:rPr>
          <w:rFonts w:ascii="Cambria" w:eastAsia="Cambria" w:hAnsi="Cambria" w:cs="Cambria"/>
          <w:sz w:val="17"/>
          <w:szCs w:val="17"/>
        </w:rPr>
      </w:pPr>
    </w:p>
    <w:p w14:paraId="388030D0" w14:textId="77777777" w:rsidR="00D574AD" w:rsidRDefault="00B018BC">
      <w:pPr>
        <w:pStyle w:val="Heading2"/>
        <w:ind w:right="3089"/>
        <w:rPr>
          <w:b w:val="0"/>
          <w:bCs w:val="0"/>
        </w:rPr>
      </w:pPr>
      <w:r>
        <w:rPr>
          <w:w w:val="105"/>
          <w:u w:val="single" w:color="000000"/>
        </w:rPr>
        <w:t>Compliments</w:t>
      </w:r>
    </w:p>
    <w:p w14:paraId="28DD7075" w14:textId="77777777" w:rsidR="00D574AD" w:rsidRDefault="00B018BC">
      <w:pPr>
        <w:pStyle w:val="BodyText"/>
        <w:spacing w:before="12" w:line="247" w:lineRule="auto"/>
        <w:ind w:right="139"/>
      </w:pPr>
      <w:r>
        <w:rPr>
          <w:w w:val="105"/>
        </w:rPr>
        <w:t xml:space="preserve">A compliment is an expression of satisfaction by a learner or relative or </w:t>
      </w:r>
      <w:proofErr w:type="gramStart"/>
      <w:r>
        <w:rPr>
          <w:w w:val="105"/>
        </w:rPr>
        <w:t>other</w:t>
      </w:r>
      <w:proofErr w:type="gramEnd"/>
      <w:r>
        <w:rPr>
          <w:w w:val="105"/>
        </w:rPr>
        <w:t xml:space="preserve"> representative. It is an expression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w w:val="103"/>
        </w:rPr>
        <w:t xml:space="preserve"> </w:t>
      </w:r>
      <w:r>
        <w:rPr>
          <w:w w:val="105"/>
        </w:rPr>
        <w:t>gratitude or appreciation to staff for the service</w:t>
      </w:r>
      <w:r>
        <w:rPr>
          <w:spacing w:val="-18"/>
          <w:w w:val="105"/>
        </w:rPr>
        <w:t xml:space="preserve"> </w:t>
      </w:r>
      <w:r>
        <w:rPr>
          <w:w w:val="105"/>
        </w:rPr>
        <w:t>provided.</w:t>
      </w:r>
    </w:p>
    <w:p w14:paraId="52300AA0" w14:textId="77777777" w:rsidR="00D574AD" w:rsidRDefault="00B018BC">
      <w:pPr>
        <w:pStyle w:val="BodyText"/>
        <w:spacing w:before="5" w:line="254" w:lineRule="auto"/>
        <w:ind w:right="139"/>
      </w:pPr>
      <w:r>
        <w:rPr>
          <w:w w:val="105"/>
        </w:rPr>
        <w:t xml:space="preserve">In order to </w:t>
      </w:r>
      <w:proofErr w:type="spellStart"/>
      <w:r>
        <w:rPr>
          <w:w w:val="105"/>
        </w:rPr>
        <w:t>recognise</w:t>
      </w:r>
      <w:proofErr w:type="spellEnd"/>
      <w:r>
        <w:rPr>
          <w:w w:val="105"/>
        </w:rPr>
        <w:t xml:space="preserve"> the level of appreciation, a record of all forms of compliments will be retained in each home</w:t>
      </w:r>
      <w:r>
        <w:rPr>
          <w:spacing w:val="-27"/>
          <w:w w:val="105"/>
        </w:rPr>
        <w:t xml:space="preserve"> </w:t>
      </w:r>
      <w:r>
        <w:rPr>
          <w:w w:val="105"/>
        </w:rPr>
        <w:t>e.g.</w:t>
      </w:r>
      <w:r>
        <w:rPr>
          <w:w w:val="103"/>
        </w:rPr>
        <w:t xml:space="preserve"> </w:t>
      </w:r>
      <w:r>
        <w:rPr>
          <w:w w:val="105"/>
        </w:rPr>
        <w:t>cards,</w:t>
      </w:r>
      <w:r>
        <w:rPr>
          <w:spacing w:val="-4"/>
          <w:w w:val="105"/>
        </w:rPr>
        <w:t xml:space="preserve"> </w:t>
      </w:r>
      <w:r>
        <w:rPr>
          <w:w w:val="105"/>
        </w:rPr>
        <w:t>letters.</w:t>
      </w:r>
    </w:p>
    <w:p w14:paraId="181478F7" w14:textId="77777777" w:rsidR="00D574AD" w:rsidRDefault="00D574AD">
      <w:pPr>
        <w:spacing w:before="1"/>
        <w:rPr>
          <w:rFonts w:ascii="Cambria" w:eastAsia="Cambria" w:hAnsi="Cambria" w:cs="Cambria"/>
          <w:sz w:val="17"/>
          <w:szCs w:val="17"/>
        </w:rPr>
      </w:pPr>
    </w:p>
    <w:p w14:paraId="6471513A" w14:textId="77777777" w:rsidR="00D574AD" w:rsidRDefault="00B018BC">
      <w:pPr>
        <w:pStyle w:val="Heading2"/>
        <w:ind w:right="3089"/>
        <w:rPr>
          <w:b w:val="0"/>
          <w:bCs w:val="0"/>
        </w:rPr>
      </w:pPr>
      <w:r>
        <w:rPr>
          <w:w w:val="105"/>
          <w:u w:val="single" w:color="000000"/>
        </w:rPr>
        <w:t>Complaints</w:t>
      </w:r>
    </w:p>
    <w:p w14:paraId="6A46126F" w14:textId="77777777" w:rsidR="00D574AD" w:rsidRDefault="00B018BC">
      <w:pPr>
        <w:pStyle w:val="BodyText"/>
        <w:spacing w:before="7"/>
        <w:ind w:right="139"/>
      </w:pPr>
      <w:r>
        <w:rPr>
          <w:w w:val="105"/>
        </w:rPr>
        <w:t xml:space="preserve"> complaint is an expression of dissatisfaction from the learner their relative or other</w:t>
      </w:r>
      <w:r>
        <w:rPr>
          <w:spacing w:val="-30"/>
          <w:w w:val="105"/>
        </w:rPr>
        <w:t xml:space="preserve"> </w:t>
      </w:r>
      <w:r>
        <w:rPr>
          <w:w w:val="105"/>
        </w:rPr>
        <w:t>representative.</w:t>
      </w:r>
    </w:p>
    <w:p w14:paraId="1D3E098A" w14:textId="77777777" w:rsidR="00D574AD" w:rsidRDefault="00B018BC">
      <w:pPr>
        <w:spacing w:before="132"/>
        <w:ind w:left="117" w:right="308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 xml:space="preserve">The </w:t>
      </w:r>
      <w:r>
        <w:rPr>
          <w:rFonts w:ascii="Cambria"/>
          <w:b/>
          <w:w w:val="105"/>
          <w:sz w:val="19"/>
        </w:rPr>
        <w:t xml:space="preserve">complaints procedure </w:t>
      </w:r>
      <w:r>
        <w:rPr>
          <w:rFonts w:ascii="Cambria"/>
          <w:w w:val="105"/>
          <w:sz w:val="19"/>
        </w:rPr>
        <w:t>is designed</w:t>
      </w:r>
      <w:r>
        <w:rPr>
          <w:rFonts w:ascii="Cambria"/>
          <w:spacing w:val="-15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to:</w:t>
      </w:r>
    </w:p>
    <w:p w14:paraId="7000A51B" w14:textId="77777777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spacing w:before="22"/>
        <w:ind w:right="308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>Be accessible</w:t>
      </w:r>
    </w:p>
    <w:p w14:paraId="63CB02EE" w14:textId="77777777" w:rsidR="00D574AD" w:rsidRDefault="00D574AD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7E3C43B1" w14:textId="77777777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308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>Be simple to understand and to</w:t>
      </w:r>
      <w:r>
        <w:rPr>
          <w:rFonts w:ascii="Cambria"/>
          <w:spacing w:val="4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use</w:t>
      </w:r>
    </w:p>
    <w:p w14:paraId="68FDD855" w14:textId="77777777" w:rsidR="00D574AD" w:rsidRDefault="00D574AD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6D61189B" w14:textId="77777777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308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>Allows quick handling of the complaint within specified time</w:t>
      </w:r>
      <w:r>
        <w:rPr>
          <w:rFonts w:ascii="Cambria"/>
          <w:spacing w:val="8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limits</w:t>
      </w:r>
    </w:p>
    <w:p w14:paraId="40F9E972" w14:textId="77777777" w:rsidR="00D574AD" w:rsidRDefault="00D574AD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4E7D8D0F" w14:textId="77777777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308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>Ensure all parties involved are kept</w:t>
      </w:r>
      <w:r>
        <w:rPr>
          <w:rFonts w:ascii="Cambria"/>
          <w:spacing w:val="3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informed</w:t>
      </w:r>
    </w:p>
    <w:p w14:paraId="41995FB3" w14:textId="77777777" w:rsidR="00D574AD" w:rsidRDefault="00D574AD">
      <w:pPr>
        <w:spacing w:before="8"/>
        <w:rPr>
          <w:rFonts w:ascii="Cambria" w:eastAsia="Cambria" w:hAnsi="Cambria" w:cs="Cambria"/>
          <w:sz w:val="18"/>
          <w:szCs w:val="18"/>
        </w:rPr>
      </w:pPr>
    </w:p>
    <w:p w14:paraId="33F93B68" w14:textId="77777777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308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>Ensure a full and fair</w:t>
      </w:r>
      <w:r>
        <w:rPr>
          <w:rFonts w:ascii="Cambria"/>
          <w:spacing w:val="2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investigation</w:t>
      </w:r>
    </w:p>
    <w:p w14:paraId="7B68D567" w14:textId="77777777" w:rsidR="00D574AD" w:rsidRDefault="00D574AD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7FCFBB56" w14:textId="77777777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308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>Address all points at issues and provide an effective</w:t>
      </w:r>
      <w:r>
        <w:rPr>
          <w:rFonts w:ascii="Cambria"/>
          <w:spacing w:val="7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response</w:t>
      </w:r>
    </w:p>
    <w:p w14:paraId="5F52DA3C" w14:textId="77777777" w:rsidR="00D574AD" w:rsidRDefault="00D574AD">
      <w:pPr>
        <w:spacing w:before="1"/>
        <w:rPr>
          <w:rFonts w:ascii="Cambria" w:eastAsia="Cambria" w:hAnsi="Cambria" w:cs="Cambria"/>
          <w:sz w:val="19"/>
          <w:szCs w:val="19"/>
        </w:rPr>
      </w:pPr>
    </w:p>
    <w:p w14:paraId="088B23B7" w14:textId="77777777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308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>Provide information to managers and staff so that services can be</w:t>
      </w:r>
      <w:r>
        <w:rPr>
          <w:rFonts w:ascii="Cambria"/>
          <w:spacing w:val="8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improved</w:t>
      </w:r>
    </w:p>
    <w:p w14:paraId="5CE5D6E1" w14:textId="77777777" w:rsidR="00D574AD" w:rsidRDefault="00D574AD">
      <w:pPr>
        <w:spacing w:before="3"/>
        <w:rPr>
          <w:rFonts w:ascii="Cambria" w:eastAsia="Cambria" w:hAnsi="Cambria" w:cs="Cambria"/>
          <w:sz w:val="18"/>
          <w:szCs w:val="18"/>
        </w:rPr>
      </w:pPr>
    </w:p>
    <w:p w14:paraId="787166CD" w14:textId="77777777" w:rsidR="00D574AD" w:rsidRDefault="008F61F7">
      <w:pPr>
        <w:pStyle w:val="BodyText"/>
        <w:spacing w:line="252" w:lineRule="auto"/>
        <w:ind w:right="139"/>
      </w:pPr>
      <w:r>
        <w:rPr>
          <w:w w:val="105"/>
        </w:rPr>
        <w:t xml:space="preserve">The Melton Learning </w:t>
      </w:r>
      <w:proofErr w:type="gramStart"/>
      <w:r>
        <w:rPr>
          <w:w w:val="105"/>
        </w:rPr>
        <w:t xml:space="preserve">Hub </w:t>
      </w:r>
      <w:r w:rsidR="00B018BC">
        <w:rPr>
          <w:w w:val="105"/>
        </w:rPr>
        <w:t xml:space="preserve"> acknowledges</w:t>
      </w:r>
      <w:proofErr w:type="gramEnd"/>
      <w:r w:rsidR="00B018BC">
        <w:rPr>
          <w:w w:val="105"/>
        </w:rPr>
        <w:t xml:space="preserve"> that regardless of how well staff undertake their job there will always</w:t>
      </w:r>
      <w:r w:rsidR="00B018BC">
        <w:rPr>
          <w:spacing w:val="-13"/>
          <w:w w:val="105"/>
        </w:rPr>
        <w:t xml:space="preserve"> </w:t>
      </w:r>
      <w:r w:rsidR="00B018BC">
        <w:rPr>
          <w:w w:val="105"/>
        </w:rPr>
        <w:t>be</w:t>
      </w:r>
      <w:r w:rsidR="00B018BC">
        <w:rPr>
          <w:w w:val="103"/>
        </w:rPr>
        <w:t xml:space="preserve"> </w:t>
      </w:r>
      <w:r w:rsidR="00B018BC">
        <w:rPr>
          <w:w w:val="105"/>
        </w:rPr>
        <w:t>occasions where the individual may slip up, whether there are misunderstandings between the worker and</w:t>
      </w:r>
      <w:r w:rsidR="00B018BC">
        <w:rPr>
          <w:spacing w:val="-11"/>
          <w:w w:val="105"/>
        </w:rPr>
        <w:t xml:space="preserve"> </w:t>
      </w:r>
      <w:r w:rsidR="00B018BC">
        <w:rPr>
          <w:w w:val="105"/>
        </w:rPr>
        <w:t>the</w:t>
      </w:r>
      <w:r w:rsidR="00B018BC">
        <w:rPr>
          <w:w w:val="103"/>
        </w:rPr>
        <w:t xml:space="preserve"> </w:t>
      </w:r>
      <w:r w:rsidR="00B018BC">
        <w:rPr>
          <w:w w:val="105"/>
        </w:rPr>
        <w:t>learner/their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family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or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whether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the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learner/their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family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may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be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dissatisfied</w:t>
      </w:r>
      <w:r w:rsidR="00B018BC">
        <w:rPr>
          <w:spacing w:val="-1"/>
          <w:w w:val="105"/>
        </w:rPr>
        <w:t xml:space="preserve"> </w:t>
      </w:r>
      <w:r w:rsidR="00B018BC">
        <w:rPr>
          <w:w w:val="105"/>
        </w:rPr>
        <w:t>for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any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other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reason</w:t>
      </w:r>
      <w:r w:rsidR="00B018BC">
        <w:rPr>
          <w:spacing w:val="-1"/>
          <w:w w:val="105"/>
        </w:rPr>
        <w:t xml:space="preserve"> </w:t>
      </w:r>
      <w:r w:rsidR="00B018BC">
        <w:rPr>
          <w:w w:val="105"/>
        </w:rPr>
        <w:t>or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simply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if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there</w:t>
      </w:r>
      <w:r w:rsidR="00B018BC">
        <w:rPr>
          <w:spacing w:val="-2"/>
          <w:w w:val="105"/>
        </w:rPr>
        <w:t xml:space="preserve"> </w:t>
      </w:r>
      <w:r w:rsidR="00B018BC">
        <w:rPr>
          <w:w w:val="105"/>
        </w:rPr>
        <w:t>has</w:t>
      </w:r>
      <w:r w:rsidR="00B018BC">
        <w:rPr>
          <w:w w:val="103"/>
        </w:rPr>
        <w:t xml:space="preserve"> </w:t>
      </w:r>
      <w:r w:rsidR="00B018BC">
        <w:rPr>
          <w:w w:val="105"/>
        </w:rPr>
        <w:t>been a personality</w:t>
      </w:r>
      <w:r w:rsidR="00B018BC">
        <w:rPr>
          <w:spacing w:val="-9"/>
          <w:w w:val="105"/>
        </w:rPr>
        <w:t xml:space="preserve"> </w:t>
      </w:r>
      <w:r w:rsidR="00B018BC">
        <w:rPr>
          <w:w w:val="105"/>
        </w:rPr>
        <w:t>clash.</w:t>
      </w:r>
    </w:p>
    <w:p w14:paraId="3181CA59" w14:textId="77777777" w:rsidR="00D574AD" w:rsidRDefault="00D574AD">
      <w:pPr>
        <w:spacing w:before="2"/>
        <w:rPr>
          <w:rFonts w:ascii="Cambria" w:eastAsia="Cambria" w:hAnsi="Cambria" w:cs="Cambria"/>
          <w:sz w:val="20"/>
          <w:szCs w:val="20"/>
        </w:rPr>
      </w:pPr>
    </w:p>
    <w:p w14:paraId="5B3C862E" w14:textId="77777777" w:rsidR="00D574AD" w:rsidRDefault="00B018BC">
      <w:pPr>
        <w:pStyle w:val="BodyText"/>
        <w:ind w:right="139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following</w:t>
      </w:r>
      <w:r>
        <w:rPr>
          <w:spacing w:val="-3"/>
          <w:w w:val="105"/>
        </w:rPr>
        <w:t xml:space="preserve"> </w:t>
      </w:r>
      <w:r>
        <w:rPr>
          <w:w w:val="105"/>
        </w:rPr>
        <w:t>complaints</w:t>
      </w:r>
      <w:r>
        <w:rPr>
          <w:spacing w:val="-3"/>
          <w:w w:val="105"/>
        </w:rPr>
        <w:t xml:space="preserve"> </w:t>
      </w:r>
      <w:r>
        <w:rPr>
          <w:w w:val="105"/>
        </w:rPr>
        <w:t>procedure</w:t>
      </w:r>
      <w:r>
        <w:rPr>
          <w:spacing w:val="-3"/>
          <w:w w:val="105"/>
        </w:rPr>
        <w:t xml:space="preserve"> </w:t>
      </w:r>
      <w:r>
        <w:rPr>
          <w:w w:val="105"/>
        </w:rPr>
        <w:t>applies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these</w:t>
      </w:r>
      <w:r>
        <w:rPr>
          <w:spacing w:val="-3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well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learner,</w:t>
      </w:r>
      <w:r>
        <w:rPr>
          <w:spacing w:val="-4"/>
          <w:w w:val="105"/>
        </w:rPr>
        <w:t xml:space="preserve"> </w:t>
      </w:r>
      <w:r>
        <w:rPr>
          <w:w w:val="105"/>
        </w:rPr>
        <w:t>parents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carers.</w:t>
      </w:r>
    </w:p>
    <w:p w14:paraId="3BF48859" w14:textId="77777777" w:rsidR="00D574AD" w:rsidRDefault="00D574AD">
      <w:pPr>
        <w:spacing w:before="1"/>
        <w:rPr>
          <w:rFonts w:ascii="Cambria" w:eastAsia="Cambria" w:hAnsi="Cambria" w:cs="Cambria"/>
          <w:sz w:val="21"/>
          <w:szCs w:val="21"/>
        </w:rPr>
      </w:pPr>
    </w:p>
    <w:p w14:paraId="2F1F9EEA" w14:textId="77777777" w:rsidR="00D574AD" w:rsidRDefault="00B018BC">
      <w:pPr>
        <w:pStyle w:val="BodyText"/>
        <w:spacing w:line="252" w:lineRule="auto"/>
        <w:ind w:right="139"/>
      </w:pPr>
      <w:r>
        <w:rPr>
          <w:w w:val="105"/>
        </w:rPr>
        <w:t>It is the express des</w:t>
      </w:r>
      <w:r w:rsidR="008F61F7">
        <w:rPr>
          <w:w w:val="105"/>
        </w:rPr>
        <w:t xml:space="preserve">ire of the Melton Learning </w:t>
      </w:r>
      <w:proofErr w:type="gramStart"/>
      <w:r w:rsidR="008F61F7">
        <w:rPr>
          <w:w w:val="105"/>
        </w:rPr>
        <w:t xml:space="preserve">Hub </w:t>
      </w:r>
      <w:r>
        <w:rPr>
          <w:w w:val="105"/>
        </w:rPr>
        <w:t xml:space="preserve"> to</w:t>
      </w:r>
      <w:proofErr w:type="gramEnd"/>
      <w:r>
        <w:rPr>
          <w:w w:val="105"/>
        </w:rPr>
        <w:t xml:space="preserve"> resolve any difficulties with the learner, their family or any</w:t>
      </w:r>
      <w:r>
        <w:rPr>
          <w:spacing w:val="-25"/>
          <w:w w:val="105"/>
        </w:rPr>
        <w:t xml:space="preserve"> </w:t>
      </w:r>
      <w:r>
        <w:rPr>
          <w:w w:val="105"/>
        </w:rPr>
        <w:t>party</w:t>
      </w:r>
      <w:r>
        <w:rPr>
          <w:spacing w:val="1"/>
          <w:w w:val="103"/>
        </w:rPr>
        <w:t xml:space="preserve"> </w:t>
      </w:r>
      <w:r>
        <w:rPr>
          <w:w w:val="105"/>
        </w:rPr>
        <w:t>with a legitimate interest in the welfare of the learner (and others whose lives com</w:t>
      </w:r>
      <w:r w:rsidR="008F61F7">
        <w:rPr>
          <w:w w:val="105"/>
        </w:rPr>
        <w:t>e into contact with the Melton Learning Hub</w:t>
      </w:r>
      <w:r>
        <w:rPr>
          <w:w w:val="105"/>
        </w:rPr>
        <w:t>) as speedily as possible in the best interests of all</w:t>
      </w:r>
      <w:r>
        <w:rPr>
          <w:spacing w:val="-22"/>
          <w:w w:val="105"/>
        </w:rPr>
        <w:t xml:space="preserve"> </w:t>
      </w:r>
      <w:r>
        <w:rPr>
          <w:w w:val="105"/>
        </w:rPr>
        <w:t>concerned.</w:t>
      </w:r>
    </w:p>
    <w:p w14:paraId="6B205604" w14:textId="77777777" w:rsidR="00D574AD" w:rsidRDefault="00D574AD">
      <w:pPr>
        <w:spacing w:before="2"/>
        <w:rPr>
          <w:rFonts w:ascii="Cambria" w:eastAsia="Cambria" w:hAnsi="Cambria" w:cs="Cambria"/>
          <w:sz w:val="20"/>
          <w:szCs w:val="20"/>
        </w:rPr>
      </w:pPr>
    </w:p>
    <w:p w14:paraId="5290BD94" w14:textId="77777777" w:rsidR="00D574AD" w:rsidRDefault="00B018BC">
      <w:pPr>
        <w:pStyle w:val="BodyText"/>
        <w:ind w:right="3089"/>
      </w:pPr>
      <w:r>
        <w:rPr>
          <w:spacing w:val="1"/>
          <w:w w:val="103"/>
        </w:rPr>
        <w:t>I</w:t>
      </w:r>
      <w:r>
        <w:rPr>
          <w:w w:val="103"/>
        </w:rPr>
        <w:t>t</w:t>
      </w:r>
      <w:r>
        <w:rPr>
          <w:spacing w:val="3"/>
        </w:rPr>
        <w:t xml:space="preserve"> </w:t>
      </w:r>
      <w:r>
        <w:rPr>
          <w:w w:val="103"/>
        </w:rPr>
        <w:t>is</w:t>
      </w:r>
      <w:r>
        <w:rPr>
          <w:spacing w:val="3"/>
        </w:rPr>
        <w:t xml:space="preserve"> </w:t>
      </w:r>
      <w:r>
        <w:rPr>
          <w:w w:val="103"/>
        </w:rPr>
        <w:t>f</w:t>
      </w:r>
      <w:r>
        <w:rPr>
          <w:spacing w:val="1"/>
          <w:w w:val="103"/>
        </w:rPr>
        <w:t>o</w:t>
      </w:r>
      <w:r>
        <w:rPr>
          <w:w w:val="103"/>
        </w:rPr>
        <w:t>r</w:t>
      </w:r>
      <w:r>
        <w:rPr>
          <w:spacing w:val="3"/>
        </w:rPr>
        <w:t xml:space="preserve"> </w:t>
      </w:r>
      <w:r>
        <w:rPr>
          <w:spacing w:val="1"/>
          <w:w w:val="103"/>
        </w:rPr>
        <w:t>th</w:t>
      </w:r>
      <w:r>
        <w:rPr>
          <w:w w:val="103"/>
        </w:rPr>
        <w:t>is</w:t>
      </w:r>
      <w:r>
        <w:rPr>
          <w:spacing w:val="3"/>
        </w:rPr>
        <w:t xml:space="preserve"> </w:t>
      </w:r>
      <w:r>
        <w:rPr>
          <w:spacing w:val="1"/>
          <w:w w:val="103"/>
        </w:rPr>
        <w:t>reaso</w:t>
      </w:r>
      <w:r>
        <w:rPr>
          <w:w w:val="103"/>
        </w:rPr>
        <w:t>n</w:t>
      </w:r>
      <w:r>
        <w:rPr>
          <w:spacing w:val="4"/>
        </w:rPr>
        <w:t xml:space="preserve"> </w:t>
      </w:r>
      <w:r>
        <w:rPr>
          <w:spacing w:val="1"/>
          <w:w w:val="103"/>
        </w:rPr>
        <w:t>tha</w:t>
      </w:r>
      <w:r>
        <w:rPr>
          <w:w w:val="103"/>
        </w:rPr>
        <w:t>t</w:t>
      </w:r>
      <w:r>
        <w:rPr>
          <w:spacing w:val="3"/>
        </w:rPr>
        <w:t xml:space="preserve"> </w:t>
      </w:r>
      <w:r>
        <w:rPr>
          <w:spacing w:val="1"/>
          <w:w w:val="103"/>
        </w:rPr>
        <w:t>th</w:t>
      </w:r>
      <w:r>
        <w:rPr>
          <w:w w:val="103"/>
        </w:rPr>
        <w:t>e</w:t>
      </w:r>
      <w:r>
        <w:rPr>
          <w:spacing w:val="3"/>
        </w:rPr>
        <w:t xml:space="preserve"> </w:t>
      </w:r>
      <w:r>
        <w:rPr>
          <w:w w:val="103"/>
        </w:rPr>
        <w:t>fi</w:t>
      </w:r>
      <w:r>
        <w:rPr>
          <w:spacing w:val="1"/>
          <w:w w:val="103"/>
        </w:rPr>
        <w:t>rs</w:t>
      </w:r>
      <w:r>
        <w:rPr>
          <w:w w:val="103"/>
        </w:rPr>
        <w:t>t</w:t>
      </w:r>
      <w:r>
        <w:rPr>
          <w:spacing w:val="3"/>
        </w:rPr>
        <w:t xml:space="preserve"> </w:t>
      </w:r>
      <w:r>
        <w:rPr>
          <w:spacing w:val="1"/>
          <w:w w:val="103"/>
        </w:rPr>
        <w:t>par</w:t>
      </w:r>
      <w:r>
        <w:rPr>
          <w:w w:val="103"/>
        </w:rPr>
        <w:t>t</w:t>
      </w:r>
      <w:r>
        <w:rPr>
          <w:spacing w:val="3"/>
        </w:rPr>
        <w:t xml:space="preserve"> </w:t>
      </w:r>
      <w:r>
        <w:rPr>
          <w:spacing w:val="1"/>
          <w:w w:val="103"/>
        </w:rPr>
        <w:t>o</w:t>
      </w:r>
      <w:r>
        <w:rPr>
          <w:w w:val="103"/>
        </w:rPr>
        <w:t>f</w:t>
      </w:r>
      <w:r>
        <w:rPr>
          <w:spacing w:val="3"/>
        </w:rPr>
        <w:t xml:space="preserve"> </w:t>
      </w:r>
      <w:r>
        <w:rPr>
          <w:spacing w:val="1"/>
          <w:w w:val="103"/>
        </w:rPr>
        <w:t>th</w:t>
      </w:r>
      <w:r>
        <w:rPr>
          <w:w w:val="103"/>
        </w:rPr>
        <w:t>e</w:t>
      </w:r>
      <w:r>
        <w:rPr>
          <w:spacing w:val="3"/>
        </w:rPr>
        <w:t xml:space="preserve"> </w:t>
      </w:r>
      <w:r>
        <w:rPr>
          <w:spacing w:val="1"/>
          <w:w w:val="103"/>
        </w:rPr>
        <w:t>Co</w:t>
      </w:r>
      <w:r>
        <w:rPr>
          <w:spacing w:val="2"/>
          <w:w w:val="103"/>
        </w:rPr>
        <w:t>m</w:t>
      </w:r>
      <w:r>
        <w:rPr>
          <w:spacing w:val="1"/>
          <w:w w:val="103"/>
        </w:rPr>
        <w:t>p</w:t>
      </w:r>
      <w:r>
        <w:rPr>
          <w:w w:val="103"/>
        </w:rPr>
        <w:t>l</w:t>
      </w:r>
      <w:r>
        <w:rPr>
          <w:spacing w:val="1"/>
          <w:w w:val="103"/>
        </w:rPr>
        <w:t>a</w:t>
      </w:r>
      <w:r>
        <w:rPr>
          <w:w w:val="103"/>
        </w:rPr>
        <w:t>i</w:t>
      </w:r>
      <w:r>
        <w:rPr>
          <w:spacing w:val="1"/>
          <w:w w:val="103"/>
        </w:rPr>
        <w:t>nt</w:t>
      </w:r>
      <w:r>
        <w:rPr>
          <w:w w:val="103"/>
        </w:rPr>
        <w:t>s</w:t>
      </w:r>
      <w:r>
        <w:rPr>
          <w:spacing w:val="3"/>
        </w:rPr>
        <w:t xml:space="preserve"> </w:t>
      </w:r>
      <w:r>
        <w:rPr>
          <w:spacing w:val="1"/>
          <w:w w:val="103"/>
        </w:rPr>
        <w:t>Po</w:t>
      </w:r>
      <w:r>
        <w:rPr>
          <w:w w:val="103"/>
        </w:rPr>
        <w:t>li</w:t>
      </w:r>
      <w:r>
        <w:rPr>
          <w:spacing w:val="1"/>
          <w:w w:val="103"/>
        </w:rPr>
        <w:t>c</w:t>
      </w:r>
      <w:r>
        <w:rPr>
          <w:w w:val="103"/>
        </w:rPr>
        <w:t>y</w:t>
      </w:r>
      <w:r>
        <w:rPr>
          <w:spacing w:val="3"/>
        </w:rPr>
        <w:t xml:space="preserve"> </w:t>
      </w:r>
      <w:proofErr w:type="gramStart"/>
      <w:r>
        <w:rPr>
          <w:w w:val="103"/>
        </w:rPr>
        <w:t>i</w:t>
      </w:r>
      <w:r>
        <w:rPr>
          <w:spacing w:val="1"/>
          <w:w w:val="103"/>
        </w:rPr>
        <w:t>s:</w:t>
      </w:r>
      <w:r>
        <w:rPr>
          <w:w w:val="34"/>
        </w:rPr>
        <w:t>-</w:t>
      </w:r>
      <w:proofErr w:type="gramEnd"/>
      <w:r>
        <w:rPr>
          <w:w w:val="34"/>
        </w:rPr>
        <w:t>­‐</w:t>
      </w:r>
    </w:p>
    <w:p w14:paraId="15C5C6C9" w14:textId="77777777" w:rsidR="00D574AD" w:rsidRDefault="00D574AD">
      <w:pPr>
        <w:spacing w:before="1"/>
        <w:rPr>
          <w:rFonts w:ascii="Cambria" w:eastAsia="Cambria" w:hAnsi="Cambria" w:cs="Cambria"/>
          <w:sz w:val="21"/>
          <w:szCs w:val="21"/>
        </w:rPr>
      </w:pPr>
    </w:p>
    <w:p w14:paraId="5F67D5B3" w14:textId="77777777" w:rsidR="00D574AD" w:rsidRDefault="00B018BC">
      <w:pPr>
        <w:ind w:left="117" w:right="308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b/>
          <w:i/>
          <w:w w:val="105"/>
          <w:sz w:val="19"/>
        </w:rPr>
        <w:t>Informal</w:t>
      </w:r>
      <w:r>
        <w:rPr>
          <w:rFonts w:ascii="Cambria"/>
          <w:b/>
          <w:i/>
          <w:spacing w:val="-6"/>
          <w:w w:val="105"/>
          <w:sz w:val="19"/>
        </w:rPr>
        <w:t xml:space="preserve"> </w:t>
      </w:r>
      <w:r>
        <w:rPr>
          <w:rFonts w:ascii="Cambria"/>
          <w:b/>
          <w:i/>
          <w:w w:val="105"/>
          <w:sz w:val="19"/>
        </w:rPr>
        <w:t>resolution</w:t>
      </w:r>
      <w:r>
        <w:rPr>
          <w:rFonts w:ascii="Cambria"/>
          <w:w w:val="105"/>
          <w:sz w:val="19"/>
        </w:rPr>
        <w:t>.</w:t>
      </w:r>
    </w:p>
    <w:p w14:paraId="2D7E1536" w14:textId="77777777" w:rsidR="00D574AD" w:rsidRDefault="00B018BC">
      <w:pPr>
        <w:pStyle w:val="BodyText"/>
        <w:spacing w:before="12" w:line="252" w:lineRule="auto"/>
        <w:ind w:right="139"/>
      </w:pPr>
      <w:r>
        <w:rPr>
          <w:w w:val="105"/>
        </w:rPr>
        <w:lastRenderedPageBreak/>
        <w:t>To resolve any complaint inform</w:t>
      </w:r>
      <w:r w:rsidR="008F61F7">
        <w:rPr>
          <w:w w:val="105"/>
        </w:rPr>
        <w:t xml:space="preserve">ally, The Melton Learning Hub </w:t>
      </w:r>
      <w:r>
        <w:rPr>
          <w:w w:val="105"/>
        </w:rPr>
        <w:t>expects the staff member (on whom the complaint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w w:val="103"/>
        </w:rPr>
        <w:t xml:space="preserve"> </w:t>
      </w:r>
      <w:proofErr w:type="spellStart"/>
      <w:r>
        <w:rPr>
          <w:w w:val="105"/>
        </w:rPr>
        <w:t>focussed</w:t>
      </w:r>
      <w:proofErr w:type="spellEnd"/>
      <w:r>
        <w:rPr>
          <w:w w:val="105"/>
        </w:rPr>
        <w:t>) to meet with the complainant with the intention of problem solving and moving the</w:t>
      </w:r>
      <w:r>
        <w:rPr>
          <w:spacing w:val="-14"/>
          <w:w w:val="105"/>
        </w:rPr>
        <w:t xml:space="preserve"> </w:t>
      </w:r>
      <w:r>
        <w:rPr>
          <w:w w:val="105"/>
        </w:rPr>
        <w:t>relationship/resolution</w:t>
      </w:r>
      <w:r>
        <w:rPr>
          <w:w w:val="103"/>
        </w:rPr>
        <w:t xml:space="preserve"> </w:t>
      </w:r>
      <w:r>
        <w:rPr>
          <w:w w:val="105"/>
        </w:rPr>
        <w:t>forward. Staff will be especially aware of any power dynamics in this situation and act with sensitivity and discretion at</w:t>
      </w:r>
      <w:r>
        <w:rPr>
          <w:spacing w:val="-28"/>
          <w:w w:val="105"/>
        </w:rPr>
        <w:t xml:space="preserve"> </w:t>
      </w:r>
      <w:r>
        <w:rPr>
          <w:w w:val="105"/>
        </w:rPr>
        <w:t>all</w:t>
      </w:r>
      <w:r>
        <w:rPr>
          <w:w w:val="103"/>
        </w:rPr>
        <w:t xml:space="preserve"> </w:t>
      </w:r>
      <w:r>
        <w:rPr>
          <w:w w:val="105"/>
        </w:rPr>
        <w:t xml:space="preserve">times. In the case of a complaint from a </w:t>
      </w:r>
      <w:proofErr w:type="spellStart"/>
      <w:r>
        <w:rPr>
          <w:w w:val="105"/>
        </w:rPr>
        <w:t>neighbour</w:t>
      </w:r>
      <w:proofErr w:type="spellEnd"/>
      <w:r>
        <w:rPr>
          <w:w w:val="105"/>
        </w:rPr>
        <w:t xml:space="preserve"> etc. the manager will take responsibility for instigating the</w:t>
      </w:r>
      <w:r>
        <w:rPr>
          <w:spacing w:val="-15"/>
          <w:w w:val="105"/>
        </w:rPr>
        <w:t xml:space="preserve"> </w:t>
      </w:r>
      <w:r>
        <w:rPr>
          <w:w w:val="105"/>
        </w:rPr>
        <w:t>informal</w:t>
      </w:r>
      <w:r>
        <w:rPr>
          <w:w w:val="103"/>
        </w:rPr>
        <w:t xml:space="preserve"> </w:t>
      </w:r>
      <w:r>
        <w:rPr>
          <w:w w:val="105"/>
        </w:rPr>
        <w:t>meeting. The complaint will be recorded in the complaints book at this</w:t>
      </w:r>
      <w:r>
        <w:rPr>
          <w:spacing w:val="-25"/>
          <w:w w:val="105"/>
        </w:rPr>
        <w:t xml:space="preserve"> </w:t>
      </w:r>
      <w:r>
        <w:rPr>
          <w:w w:val="105"/>
        </w:rPr>
        <w:t>stage.</w:t>
      </w:r>
    </w:p>
    <w:p w14:paraId="590082A5" w14:textId="77777777" w:rsidR="00D574AD" w:rsidRDefault="00D574AD">
      <w:pPr>
        <w:spacing w:before="2"/>
        <w:rPr>
          <w:rFonts w:ascii="Cambria" w:eastAsia="Cambria" w:hAnsi="Cambria" w:cs="Cambria"/>
          <w:sz w:val="20"/>
          <w:szCs w:val="20"/>
        </w:rPr>
      </w:pPr>
    </w:p>
    <w:p w14:paraId="03A0DF78" w14:textId="77777777" w:rsidR="00D574AD" w:rsidRDefault="00B018BC">
      <w:pPr>
        <w:pStyle w:val="BodyText"/>
        <w:spacing w:line="252" w:lineRule="auto"/>
        <w:ind w:right="139"/>
      </w:pPr>
      <w:r>
        <w:rPr>
          <w:w w:val="105"/>
        </w:rPr>
        <w:t>The complainant will be given the opportunity to express their complaint fully and the staff member (or manager in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case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complaint</w:t>
      </w:r>
      <w:r>
        <w:rPr>
          <w:spacing w:val="-2"/>
          <w:w w:val="105"/>
        </w:rPr>
        <w:t xml:space="preserve"> </w:t>
      </w:r>
      <w:r>
        <w:rPr>
          <w:w w:val="105"/>
        </w:rPr>
        <w:t>from a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neighbour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etc.)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respond</w:t>
      </w:r>
      <w:r>
        <w:rPr>
          <w:spacing w:val="-1"/>
          <w:w w:val="105"/>
        </w:rPr>
        <w:t xml:space="preserve"> </w:t>
      </w:r>
      <w:r>
        <w:rPr>
          <w:w w:val="105"/>
        </w:rPr>
        <w:t>fully.</w:t>
      </w:r>
      <w:r>
        <w:rPr>
          <w:spacing w:val="-3"/>
          <w:w w:val="105"/>
        </w:rPr>
        <w:t xml:space="preserve"> </w:t>
      </w:r>
      <w:r>
        <w:rPr>
          <w:w w:val="105"/>
        </w:rPr>
        <w:t>From this</w:t>
      </w:r>
      <w:r>
        <w:rPr>
          <w:spacing w:val="-2"/>
          <w:w w:val="105"/>
        </w:rPr>
        <w:t xml:space="preserve"> </w:t>
      </w:r>
      <w:r>
        <w:rPr>
          <w:w w:val="105"/>
        </w:rPr>
        <w:t>position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hoped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w w:val="103"/>
        </w:rPr>
        <w:t xml:space="preserve"> </w:t>
      </w:r>
      <w:r>
        <w:rPr>
          <w:w w:val="105"/>
        </w:rPr>
        <w:t>possible to identify where things have gone wrong and make agreements to prevent a similar situation reoccurring.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review date will be set for the individuals concerned to meet again; usually after four to six weeks, to ensure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relationship is continuing</w:t>
      </w:r>
      <w:r>
        <w:rPr>
          <w:spacing w:val="-15"/>
          <w:w w:val="105"/>
        </w:rPr>
        <w:t xml:space="preserve"> </w:t>
      </w:r>
      <w:r>
        <w:rPr>
          <w:w w:val="105"/>
        </w:rPr>
        <w:t>smoothly.</w:t>
      </w:r>
    </w:p>
    <w:p w14:paraId="4DA9A4CF" w14:textId="77777777" w:rsidR="00D574AD" w:rsidRDefault="00D574AD">
      <w:pPr>
        <w:spacing w:before="2"/>
        <w:rPr>
          <w:rFonts w:ascii="Cambria" w:eastAsia="Cambria" w:hAnsi="Cambria" w:cs="Cambria"/>
          <w:sz w:val="20"/>
          <w:szCs w:val="20"/>
        </w:rPr>
      </w:pPr>
    </w:p>
    <w:p w14:paraId="0024651B" w14:textId="77777777" w:rsidR="00D574AD" w:rsidRDefault="00B018BC" w:rsidP="00562B9A">
      <w:pPr>
        <w:pStyle w:val="BodyText"/>
        <w:spacing w:line="254" w:lineRule="auto"/>
        <w:ind w:right="139"/>
      </w:pP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informal</w:t>
      </w:r>
      <w:r>
        <w:rPr>
          <w:spacing w:val="-2"/>
          <w:w w:val="105"/>
        </w:rPr>
        <w:t xml:space="preserve"> </w:t>
      </w:r>
      <w:r>
        <w:rPr>
          <w:w w:val="105"/>
        </w:rPr>
        <w:t>stage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complaint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necessary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more</w:t>
      </w:r>
      <w:r>
        <w:rPr>
          <w:spacing w:val="-2"/>
          <w:w w:val="105"/>
        </w:rPr>
        <w:t xml:space="preserve"> </w:t>
      </w:r>
      <w:r>
        <w:rPr>
          <w:w w:val="105"/>
        </w:rPr>
        <w:t>comfortable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complainant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facilitator</w:t>
      </w:r>
      <w:r>
        <w:rPr>
          <w:w w:val="103"/>
        </w:rPr>
        <w:t xml:space="preserve"> </w:t>
      </w:r>
      <w:r>
        <w:rPr>
          <w:w w:val="105"/>
        </w:rPr>
        <w:t>present.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could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2"/>
          <w:w w:val="105"/>
        </w:rPr>
        <w:t xml:space="preserve"> </w:t>
      </w:r>
      <w:r>
        <w:rPr>
          <w:w w:val="105"/>
        </w:rPr>
        <w:t>Advocate,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learner’s</w:t>
      </w:r>
      <w:r>
        <w:rPr>
          <w:spacing w:val="-2"/>
          <w:w w:val="105"/>
        </w:rPr>
        <w:t xml:space="preserve"> </w:t>
      </w:r>
      <w:r>
        <w:rPr>
          <w:w w:val="105"/>
        </w:rPr>
        <w:t>social</w:t>
      </w:r>
      <w:r>
        <w:rPr>
          <w:spacing w:val="-2"/>
          <w:w w:val="105"/>
        </w:rPr>
        <w:t xml:space="preserve"> </w:t>
      </w:r>
      <w:r>
        <w:rPr>
          <w:w w:val="105"/>
        </w:rPr>
        <w:t>worker,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different</w:t>
      </w:r>
      <w:r>
        <w:rPr>
          <w:spacing w:val="-2"/>
          <w:w w:val="105"/>
        </w:rPr>
        <w:t xml:space="preserve"> </w:t>
      </w:r>
      <w:r>
        <w:rPr>
          <w:w w:val="105"/>
        </w:rPr>
        <w:t>member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staff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whom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 w:rsidR="00730A1A">
        <w:rPr>
          <w:w w:val="105"/>
        </w:rPr>
        <w:t xml:space="preserve"> </w:t>
      </w:r>
      <w:r>
        <w:rPr>
          <w:w w:val="105"/>
        </w:rPr>
        <w:t>learner/their family feels comfortable or the staff member’s line manager. The learner’s social worker will be informed</w:t>
      </w:r>
      <w:r>
        <w:rPr>
          <w:spacing w:val="-27"/>
          <w:w w:val="105"/>
        </w:rPr>
        <w:t xml:space="preserve"> </w:t>
      </w:r>
      <w:r>
        <w:rPr>
          <w:w w:val="105"/>
        </w:rPr>
        <w:t>of</w:t>
      </w:r>
      <w:r>
        <w:rPr>
          <w:w w:val="103"/>
        </w:rPr>
        <w:t xml:space="preserve"> </w:t>
      </w:r>
      <w:r>
        <w:rPr>
          <w:w w:val="105"/>
        </w:rPr>
        <w:t>the outcome of this informal approach. It is not appropriate for legal representative to act as an accompanying adult at</w:t>
      </w:r>
      <w:r>
        <w:rPr>
          <w:spacing w:val="-28"/>
          <w:w w:val="105"/>
        </w:rPr>
        <w:t xml:space="preserve"> </w:t>
      </w:r>
      <w:r>
        <w:rPr>
          <w:w w:val="105"/>
        </w:rPr>
        <w:t>this</w:t>
      </w:r>
      <w:r>
        <w:rPr>
          <w:w w:val="103"/>
        </w:rPr>
        <w:t xml:space="preserve"> </w:t>
      </w:r>
      <w:r>
        <w:rPr>
          <w:w w:val="105"/>
        </w:rPr>
        <w:t>stage nor at the formal stage of the</w:t>
      </w:r>
      <w:r>
        <w:rPr>
          <w:spacing w:val="-10"/>
          <w:w w:val="105"/>
        </w:rPr>
        <w:t xml:space="preserve"> </w:t>
      </w:r>
      <w:r>
        <w:rPr>
          <w:w w:val="105"/>
        </w:rPr>
        <w:t>process.</w:t>
      </w:r>
    </w:p>
    <w:p w14:paraId="0F47705D" w14:textId="77777777" w:rsidR="00D574AD" w:rsidRDefault="00D574AD">
      <w:pPr>
        <w:spacing w:before="12"/>
        <w:rPr>
          <w:rFonts w:ascii="Cambria" w:eastAsia="Cambria" w:hAnsi="Cambria" w:cs="Cambria"/>
          <w:sz w:val="19"/>
          <w:szCs w:val="19"/>
        </w:rPr>
      </w:pPr>
    </w:p>
    <w:p w14:paraId="42AE5210" w14:textId="77777777" w:rsidR="00D574AD" w:rsidRDefault="00B018BC">
      <w:pPr>
        <w:pStyle w:val="BodyText"/>
        <w:spacing w:line="254" w:lineRule="auto"/>
        <w:ind w:right="149"/>
      </w:pPr>
      <w:r>
        <w:rPr>
          <w:w w:val="105"/>
        </w:rPr>
        <w:t xml:space="preserve">Should it not prove possible to resolve the complaint informally, the </w:t>
      </w:r>
      <w:r>
        <w:rPr>
          <w:b/>
          <w:i/>
          <w:w w:val="105"/>
        </w:rPr>
        <w:t xml:space="preserve">formal process </w:t>
      </w:r>
      <w:r>
        <w:rPr>
          <w:w w:val="105"/>
        </w:rPr>
        <w:t>will be instituted. Should this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w w:val="103"/>
        </w:rPr>
        <w:t xml:space="preserve"> </w:t>
      </w:r>
      <w:r>
        <w:rPr>
          <w:w w:val="105"/>
        </w:rPr>
        <w:t>necessary, the Mana</w:t>
      </w:r>
      <w:r w:rsidR="008F61F7">
        <w:rPr>
          <w:w w:val="105"/>
        </w:rPr>
        <w:t>ger of the Melton Learning Hub</w:t>
      </w:r>
      <w:r>
        <w:rPr>
          <w:w w:val="105"/>
        </w:rPr>
        <w:t xml:space="preserve"> will be required to conduct a formal investigation into </w:t>
      </w:r>
      <w:proofErr w:type="gramStart"/>
      <w:r>
        <w:rPr>
          <w:w w:val="105"/>
        </w:rPr>
        <w:t>the</w:t>
      </w:r>
      <w:r w:rsidR="00730A1A">
        <w:rPr>
          <w:w w:val="105"/>
        </w:rPr>
        <w:t xml:space="preserve"> </w:t>
      </w:r>
      <w:r>
        <w:rPr>
          <w:spacing w:val="-30"/>
          <w:w w:val="105"/>
        </w:rPr>
        <w:t xml:space="preserve"> </w:t>
      </w:r>
      <w:r>
        <w:rPr>
          <w:w w:val="105"/>
        </w:rPr>
        <w:t>complaint</w:t>
      </w:r>
      <w:proofErr w:type="gramEnd"/>
      <w:r>
        <w:rPr>
          <w:w w:val="105"/>
        </w:rPr>
        <w:t>.</w:t>
      </w:r>
      <w:r>
        <w:rPr>
          <w:w w:val="103"/>
        </w:rPr>
        <w:t xml:space="preserve"> </w:t>
      </w:r>
      <w:r>
        <w:rPr>
          <w:w w:val="105"/>
        </w:rPr>
        <w:t>The complainant will be asked to complete a complaints</w:t>
      </w:r>
      <w:r>
        <w:rPr>
          <w:spacing w:val="-20"/>
          <w:w w:val="105"/>
        </w:rPr>
        <w:t xml:space="preserve"> </w:t>
      </w:r>
      <w:r>
        <w:rPr>
          <w:w w:val="105"/>
        </w:rPr>
        <w:t>form.</w:t>
      </w:r>
    </w:p>
    <w:p w14:paraId="348F1373" w14:textId="77777777" w:rsidR="00D574AD" w:rsidRDefault="00D574AD">
      <w:pPr>
        <w:spacing w:before="7"/>
        <w:rPr>
          <w:rFonts w:ascii="Cambria" w:eastAsia="Cambria" w:hAnsi="Cambria" w:cs="Cambria"/>
          <w:sz w:val="19"/>
          <w:szCs w:val="19"/>
        </w:rPr>
      </w:pPr>
    </w:p>
    <w:p w14:paraId="6FE9F472" w14:textId="77777777" w:rsidR="00D574AD" w:rsidRDefault="00B018BC">
      <w:pPr>
        <w:pStyle w:val="BodyText"/>
        <w:spacing w:line="254" w:lineRule="auto"/>
        <w:ind w:right="149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complainant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formally</w:t>
      </w:r>
      <w:r>
        <w:rPr>
          <w:spacing w:val="-2"/>
          <w:w w:val="105"/>
        </w:rPr>
        <w:t xml:space="preserve"> </w:t>
      </w:r>
      <w:r>
        <w:rPr>
          <w:w w:val="105"/>
        </w:rPr>
        <w:t>interviewed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Manager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contemporaneous</w:t>
      </w:r>
      <w:r>
        <w:rPr>
          <w:spacing w:val="-2"/>
          <w:w w:val="105"/>
        </w:rPr>
        <w:t xml:space="preserve"> </w:t>
      </w:r>
      <w:r>
        <w:rPr>
          <w:w w:val="105"/>
        </w:rPr>
        <w:t>notes</w:t>
      </w:r>
      <w:r>
        <w:rPr>
          <w:spacing w:val="-2"/>
          <w:w w:val="105"/>
        </w:rPr>
        <w:t xml:space="preserve"> </w:t>
      </w:r>
      <w:r>
        <w:rPr>
          <w:w w:val="105"/>
        </w:rPr>
        <w:t>taken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meeting.</w:t>
      </w:r>
      <w:r>
        <w:rPr>
          <w:spacing w:val="-3"/>
          <w:w w:val="105"/>
        </w:rPr>
        <w:t xml:space="preserve"> </w:t>
      </w:r>
      <w:r>
        <w:rPr>
          <w:w w:val="105"/>
        </w:rPr>
        <w:t>These</w:t>
      </w:r>
      <w:r>
        <w:rPr>
          <w:w w:val="103"/>
        </w:rPr>
        <w:t xml:space="preserve"> </w:t>
      </w:r>
      <w:r>
        <w:rPr>
          <w:w w:val="105"/>
        </w:rPr>
        <w:t>notes will be signed and dated by the complainant as a fair and accurate representation of what they have said.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3"/>
        </w:rPr>
        <w:t xml:space="preserve"> </w:t>
      </w:r>
      <w:r>
        <w:rPr>
          <w:w w:val="105"/>
        </w:rPr>
        <w:t>Manager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then</w:t>
      </w:r>
      <w:r>
        <w:rPr>
          <w:spacing w:val="-2"/>
          <w:w w:val="105"/>
        </w:rPr>
        <w:t xml:space="preserve"> </w:t>
      </w:r>
      <w:r>
        <w:rPr>
          <w:w w:val="105"/>
        </w:rPr>
        <w:t>undertake</w:t>
      </w:r>
      <w:r>
        <w:rPr>
          <w:spacing w:val="-2"/>
          <w:w w:val="105"/>
        </w:rPr>
        <w:t xml:space="preserve"> </w:t>
      </w:r>
      <w:r>
        <w:rPr>
          <w:w w:val="105"/>
        </w:rPr>
        <w:t>further</w:t>
      </w:r>
      <w:r>
        <w:rPr>
          <w:spacing w:val="-2"/>
          <w:w w:val="105"/>
        </w:rPr>
        <w:t xml:space="preserve"> </w:t>
      </w:r>
      <w:r>
        <w:rPr>
          <w:w w:val="105"/>
        </w:rPr>
        <w:t>formal</w:t>
      </w:r>
      <w:r>
        <w:rPr>
          <w:spacing w:val="-2"/>
          <w:w w:val="105"/>
        </w:rPr>
        <w:t xml:space="preserve"> </w:t>
      </w:r>
      <w:r>
        <w:rPr>
          <w:w w:val="105"/>
        </w:rPr>
        <w:t>interviews,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required,</w:t>
      </w:r>
      <w:r>
        <w:rPr>
          <w:spacing w:val="-3"/>
          <w:w w:val="105"/>
        </w:rPr>
        <w:t xml:space="preserve"> </w:t>
      </w:r>
      <w:r>
        <w:rPr>
          <w:w w:val="105"/>
        </w:rPr>
        <w:t>following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same</w:t>
      </w:r>
      <w:r>
        <w:rPr>
          <w:spacing w:val="-2"/>
          <w:w w:val="105"/>
        </w:rPr>
        <w:t xml:space="preserve"> </w:t>
      </w:r>
      <w:r>
        <w:rPr>
          <w:w w:val="105"/>
        </w:rPr>
        <w:t>process,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person</w:t>
      </w:r>
      <w:r>
        <w:rPr>
          <w:w w:val="103"/>
        </w:rPr>
        <w:t xml:space="preserve"> </w:t>
      </w:r>
      <w:r>
        <w:rPr>
          <w:w w:val="105"/>
        </w:rPr>
        <w:t>relevant to the</w:t>
      </w:r>
      <w:r>
        <w:rPr>
          <w:spacing w:val="-10"/>
          <w:w w:val="105"/>
        </w:rPr>
        <w:t xml:space="preserve"> </w:t>
      </w:r>
      <w:r>
        <w:rPr>
          <w:w w:val="105"/>
        </w:rPr>
        <w:t>investigation.</w:t>
      </w:r>
    </w:p>
    <w:p w14:paraId="7D53B92A" w14:textId="77777777" w:rsidR="00D574AD" w:rsidRDefault="00D574AD">
      <w:pPr>
        <w:spacing w:before="7"/>
        <w:rPr>
          <w:rFonts w:ascii="Cambria" w:eastAsia="Cambria" w:hAnsi="Cambria" w:cs="Cambria"/>
          <w:sz w:val="19"/>
          <w:szCs w:val="19"/>
        </w:rPr>
      </w:pPr>
    </w:p>
    <w:p w14:paraId="0FF374ED" w14:textId="77777777" w:rsidR="00D574AD" w:rsidRDefault="00B018BC">
      <w:pPr>
        <w:pStyle w:val="BodyText"/>
        <w:spacing w:line="254" w:lineRule="auto"/>
        <w:ind w:right="149"/>
      </w:pPr>
      <w:r>
        <w:rPr>
          <w:w w:val="105"/>
        </w:rPr>
        <w:t>All interviewees will be given the opportunity to have another person present at these interviews. For the</w:t>
      </w:r>
      <w:r>
        <w:rPr>
          <w:spacing w:val="-19"/>
          <w:w w:val="105"/>
        </w:rPr>
        <w:t xml:space="preserve"> </w:t>
      </w:r>
      <w:r>
        <w:rPr>
          <w:w w:val="105"/>
        </w:rPr>
        <w:t>learner/their</w:t>
      </w:r>
      <w:r>
        <w:rPr>
          <w:w w:val="103"/>
        </w:rPr>
        <w:t xml:space="preserve"> </w:t>
      </w:r>
      <w:r>
        <w:rPr>
          <w:w w:val="105"/>
        </w:rPr>
        <w:t>family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might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another</w:t>
      </w:r>
      <w:r>
        <w:rPr>
          <w:spacing w:val="-2"/>
          <w:w w:val="105"/>
        </w:rPr>
        <w:t xml:space="preserve"> </w:t>
      </w:r>
      <w:r>
        <w:rPr>
          <w:w w:val="105"/>
        </w:rPr>
        <w:t>family</w:t>
      </w:r>
      <w:r>
        <w:rPr>
          <w:spacing w:val="-2"/>
          <w:w w:val="105"/>
        </w:rPr>
        <w:t xml:space="preserve"> </w:t>
      </w:r>
      <w:r>
        <w:rPr>
          <w:w w:val="105"/>
        </w:rPr>
        <w:t>member,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2"/>
          <w:w w:val="105"/>
        </w:rPr>
        <w:t xml:space="preserve"> </w:t>
      </w:r>
      <w:r>
        <w:rPr>
          <w:w w:val="105"/>
        </w:rPr>
        <w:t>Advocate,</w:t>
      </w:r>
      <w:r>
        <w:rPr>
          <w:spacing w:val="-3"/>
          <w:w w:val="105"/>
        </w:rPr>
        <w:t xml:space="preserve"> </w:t>
      </w:r>
      <w:r>
        <w:rPr>
          <w:w w:val="105"/>
        </w:rPr>
        <w:t>Social</w:t>
      </w:r>
      <w:r>
        <w:rPr>
          <w:spacing w:val="-2"/>
          <w:w w:val="105"/>
        </w:rPr>
        <w:t xml:space="preserve"> </w:t>
      </w:r>
      <w:r>
        <w:rPr>
          <w:w w:val="105"/>
        </w:rPr>
        <w:t>Worker</w:t>
      </w:r>
      <w:r>
        <w:rPr>
          <w:spacing w:val="-2"/>
          <w:w w:val="105"/>
        </w:rPr>
        <w:t xml:space="preserve"> </w:t>
      </w:r>
      <w:r>
        <w:rPr>
          <w:w w:val="105"/>
        </w:rPr>
        <w:t>etc.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staff</w:t>
      </w:r>
      <w:r>
        <w:rPr>
          <w:spacing w:val="-2"/>
          <w:w w:val="105"/>
        </w:rPr>
        <w:t xml:space="preserve"> </w:t>
      </w:r>
      <w:r>
        <w:rPr>
          <w:w w:val="105"/>
        </w:rPr>
        <w:t>member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might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work place colleague of similar work</w:t>
      </w:r>
      <w:r>
        <w:rPr>
          <w:spacing w:val="-13"/>
          <w:w w:val="105"/>
        </w:rPr>
        <w:t xml:space="preserve"> </w:t>
      </w:r>
      <w:r>
        <w:rPr>
          <w:w w:val="105"/>
        </w:rPr>
        <w:t>status.</w:t>
      </w:r>
    </w:p>
    <w:p w14:paraId="09D95489" w14:textId="77777777" w:rsidR="00D574AD" w:rsidRDefault="00D574AD">
      <w:pPr>
        <w:spacing w:before="12"/>
        <w:rPr>
          <w:rFonts w:ascii="Cambria" w:eastAsia="Cambria" w:hAnsi="Cambria" w:cs="Cambria"/>
          <w:sz w:val="19"/>
          <w:szCs w:val="19"/>
        </w:rPr>
      </w:pPr>
    </w:p>
    <w:p w14:paraId="718CB43A" w14:textId="77777777" w:rsidR="00D574AD" w:rsidRDefault="00B018BC">
      <w:pPr>
        <w:pStyle w:val="BodyText"/>
        <w:spacing w:line="254" w:lineRule="auto"/>
        <w:ind w:right="149"/>
      </w:pPr>
      <w:r>
        <w:rPr>
          <w:w w:val="105"/>
        </w:rPr>
        <w:t>If,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point</w:t>
      </w:r>
      <w:r>
        <w:rPr>
          <w:spacing w:val="-2"/>
          <w:w w:val="105"/>
        </w:rPr>
        <w:t xml:space="preserve"> </w:t>
      </w:r>
      <w:r>
        <w:rPr>
          <w:w w:val="105"/>
        </w:rPr>
        <w:t>during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investigation,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appears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criminal</w:t>
      </w:r>
      <w:r>
        <w:rPr>
          <w:spacing w:val="-3"/>
          <w:w w:val="105"/>
        </w:rPr>
        <w:t xml:space="preserve"> </w:t>
      </w:r>
      <w:r>
        <w:rPr>
          <w:w w:val="105"/>
        </w:rPr>
        <w:t>offence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been</w:t>
      </w:r>
      <w:r>
        <w:rPr>
          <w:spacing w:val="-1"/>
          <w:w w:val="105"/>
        </w:rPr>
        <w:t xml:space="preserve"> </w:t>
      </w:r>
      <w:r>
        <w:rPr>
          <w:w w:val="105"/>
        </w:rPr>
        <w:t>committed,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matter</w:t>
      </w:r>
      <w:r>
        <w:rPr>
          <w:spacing w:val="-2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w w:val="103"/>
        </w:rPr>
        <w:t xml:space="preserve"> </w:t>
      </w:r>
      <w:r>
        <w:rPr>
          <w:w w:val="105"/>
        </w:rPr>
        <w:t>reported to the police immediately. Discussions should be held with the police about whether the investigation into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complaint</w:t>
      </w:r>
      <w:r>
        <w:rPr>
          <w:spacing w:val="-3"/>
          <w:w w:val="105"/>
        </w:rPr>
        <w:t xml:space="preserve"> </w:t>
      </w:r>
      <w:r>
        <w:rPr>
          <w:w w:val="105"/>
        </w:rPr>
        <w:t>can</w:t>
      </w:r>
      <w:r>
        <w:rPr>
          <w:spacing w:val="-2"/>
          <w:w w:val="105"/>
        </w:rPr>
        <w:t xml:space="preserve"> </w:t>
      </w:r>
      <w:r>
        <w:rPr>
          <w:w w:val="105"/>
        </w:rPr>
        <w:t>continue</w:t>
      </w:r>
      <w:r>
        <w:rPr>
          <w:spacing w:val="-3"/>
          <w:w w:val="105"/>
        </w:rPr>
        <w:t xml:space="preserve"> </w:t>
      </w:r>
      <w:r>
        <w:rPr>
          <w:w w:val="105"/>
        </w:rPr>
        <w:t>alongside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3"/>
          <w:w w:val="105"/>
        </w:rPr>
        <w:t xml:space="preserve"> </w:t>
      </w:r>
      <w:r>
        <w:rPr>
          <w:w w:val="105"/>
        </w:rPr>
        <w:t>own</w:t>
      </w:r>
      <w:r>
        <w:rPr>
          <w:spacing w:val="-2"/>
          <w:w w:val="105"/>
        </w:rPr>
        <w:t xml:space="preserve"> </w:t>
      </w:r>
      <w:r>
        <w:rPr>
          <w:w w:val="105"/>
        </w:rPr>
        <w:t>enquiries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lead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Police</w:t>
      </w:r>
      <w:r>
        <w:rPr>
          <w:spacing w:val="-3"/>
          <w:w w:val="105"/>
        </w:rPr>
        <w:t xml:space="preserve"> </w:t>
      </w:r>
      <w:r>
        <w:rPr>
          <w:w w:val="105"/>
        </w:rPr>
        <w:t>themselves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Homes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staff.</w:t>
      </w:r>
    </w:p>
    <w:p w14:paraId="3DEB1892" w14:textId="77777777" w:rsidR="00D574AD" w:rsidRDefault="00D574AD">
      <w:pPr>
        <w:spacing w:before="7"/>
        <w:rPr>
          <w:rFonts w:ascii="Cambria" w:eastAsia="Cambria" w:hAnsi="Cambria" w:cs="Cambria"/>
          <w:sz w:val="19"/>
          <w:szCs w:val="19"/>
        </w:rPr>
      </w:pPr>
    </w:p>
    <w:p w14:paraId="7F1A6A7C" w14:textId="77777777" w:rsidR="00D574AD" w:rsidRDefault="00B018BC">
      <w:pPr>
        <w:pStyle w:val="BodyText"/>
        <w:spacing w:line="254" w:lineRule="auto"/>
        <w:ind w:right="149"/>
      </w:pP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emerges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point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learner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been</w:t>
      </w:r>
      <w:r>
        <w:rPr>
          <w:spacing w:val="-1"/>
          <w:w w:val="105"/>
        </w:rPr>
        <w:t xml:space="preserve"> </w:t>
      </w:r>
      <w:r>
        <w:rPr>
          <w:w w:val="105"/>
        </w:rPr>
        <w:t>caused</w:t>
      </w:r>
      <w:r>
        <w:rPr>
          <w:spacing w:val="-2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2"/>
          <w:w w:val="105"/>
        </w:rPr>
        <w:t xml:space="preserve"> </w:t>
      </w:r>
      <w:r>
        <w:rPr>
          <w:w w:val="105"/>
        </w:rPr>
        <w:t>harm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risk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2"/>
          <w:w w:val="105"/>
        </w:rPr>
        <w:t xml:space="preserve"> </w:t>
      </w:r>
      <w:r>
        <w:rPr>
          <w:w w:val="105"/>
        </w:rPr>
        <w:t>harm,</w:t>
      </w:r>
      <w:r>
        <w:rPr>
          <w:spacing w:val="-3"/>
          <w:w w:val="105"/>
        </w:rPr>
        <w:t xml:space="preserve"> </w:t>
      </w:r>
      <w:r>
        <w:rPr>
          <w:w w:val="105"/>
        </w:rPr>
        <w:t>child</w:t>
      </w:r>
      <w:r>
        <w:rPr>
          <w:w w:val="103"/>
        </w:rPr>
        <w:t xml:space="preserve"> </w:t>
      </w:r>
      <w:r>
        <w:rPr>
          <w:w w:val="105"/>
        </w:rPr>
        <w:t>protection procedures should be instigated</w:t>
      </w:r>
      <w:r>
        <w:rPr>
          <w:spacing w:val="-16"/>
          <w:w w:val="105"/>
        </w:rPr>
        <w:t xml:space="preserve"> </w:t>
      </w:r>
      <w:r>
        <w:rPr>
          <w:w w:val="105"/>
        </w:rPr>
        <w:t>immediately.</w:t>
      </w:r>
    </w:p>
    <w:p w14:paraId="337401E5" w14:textId="77777777" w:rsidR="00D574AD" w:rsidRDefault="00D574AD">
      <w:pPr>
        <w:spacing w:before="12"/>
        <w:rPr>
          <w:rFonts w:ascii="Cambria" w:eastAsia="Cambria" w:hAnsi="Cambria" w:cs="Cambria"/>
          <w:sz w:val="19"/>
          <w:szCs w:val="19"/>
        </w:rPr>
      </w:pPr>
    </w:p>
    <w:p w14:paraId="047988EF" w14:textId="77777777" w:rsidR="00D574AD" w:rsidRDefault="00B018BC">
      <w:pPr>
        <w:pStyle w:val="BodyText"/>
        <w:spacing w:line="252" w:lineRule="auto"/>
        <w:ind w:right="483"/>
        <w:jc w:val="both"/>
      </w:pPr>
      <w:r>
        <w:rPr>
          <w:w w:val="105"/>
        </w:rPr>
        <w:t>The Manager will feed back within ten working days the results of their investigation to the complainant, the</w:t>
      </w:r>
      <w:r>
        <w:rPr>
          <w:spacing w:val="-29"/>
          <w:w w:val="105"/>
        </w:rPr>
        <w:t xml:space="preserve"> </w:t>
      </w:r>
      <w:r>
        <w:rPr>
          <w:w w:val="105"/>
        </w:rPr>
        <w:t>learner’s</w:t>
      </w:r>
      <w:r>
        <w:rPr>
          <w:w w:val="103"/>
        </w:rPr>
        <w:t xml:space="preserve"> </w:t>
      </w:r>
      <w:r>
        <w:rPr>
          <w:w w:val="105"/>
        </w:rPr>
        <w:t>Social Worker and the staff member along with what (s)he intends to do about their findings. This decision will also</w:t>
      </w:r>
      <w:r>
        <w:rPr>
          <w:spacing w:val="-30"/>
          <w:w w:val="105"/>
        </w:rPr>
        <w:t xml:space="preserve"> </w:t>
      </w:r>
      <w:r>
        <w:rPr>
          <w:w w:val="105"/>
        </w:rPr>
        <w:t>be</w:t>
      </w:r>
      <w:r>
        <w:rPr>
          <w:w w:val="103"/>
        </w:rPr>
        <w:t xml:space="preserve"> </w:t>
      </w:r>
      <w:r>
        <w:rPr>
          <w:w w:val="105"/>
        </w:rPr>
        <w:t>confirmed in</w:t>
      </w:r>
      <w:r>
        <w:rPr>
          <w:spacing w:val="-6"/>
          <w:w w:val="105"/>
        </w:rPr>
        <w:t xml:space="preserve"> </w:t>
      </w:r>
      <w:r>
        <w:rPr>
          <w:w w:val="105"/>
        </w:rPr>
        <w:t>writing.</w:t>
      </w:r>
    </w:p>
    <w:p w14:paraId="4586EB07" w14:textId="77777777" w:rsidR="00D574AD" w:rsidRDefault="00D574AD">
      <w:pPr>
        <w:spacing w:before="2"/>
        <w:rPr>
          <w:rFonts w:ascii="Cambria" w:eastAsia="Cambria" w:hAnsi="Cambria" w:cs="Cambria"/>
          <w:sz w:val="20"/>
          <w:szCs w:val="20"/>
        </w:rPr>
      </w:pPr>
    </w:p>
    <w:p w14:paraId="63F339D7" w14:textId="77777777" w:rsidR="00D574AD" w:rsidRDefault="00B018BC">
      <w:pPr>
        <w:pStyle w:val="BodyText"/>
        <w:spacing w:line="254" w:lineRule="auto"/>
        <w:ind w:right="149"/>
      </w:pPr>
      <w:r>
        <w:rPr>
          <w:w w:val="105"/>
        </w:rPr>
        <w:t>Should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complainant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dissatisfied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outcome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investigation,</w:t>
      </w:r>
      <w:r>
        <w:rPr>
          <w:spacing w:val="-3"/>
          <w:w w:val="105"/>
        </w:rPr>
        <w:t xml:space="preserve"> </w:t>
      </w:r>
      <w:r>
        <w:rPr>
          <w:w w:val="105"/>
        </w:rPr>
        <w:t>they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b/>
          <w:i/>
          <w:w w:val="105"/>
        </w:rPr>
        <w:t>right</w:t>
      </w:r>
      <w:r>
        <w:rPr>
          <w:b/>
          <w:i/>
          <w:spacing w:val="-2"/>
          <w:w w:val="105"/>
        </w:rPr>
        <w:t xml:space="preserve"> </w:t>
      </w:r>
      <w:r>
        <w:rPr>
          <w:b/>
          <w:i/>
          <w:w w:val="105"/>
        </w:rPr>
        <w:t>of</w:t>
      </w:r>
      <w:r>
        <w:rPr>
          <w:b/>
          <w:i/>
          <w:spacing w:val="-2"/>
          <w:w w:val="105"/>
        </w:rPr>
        <w:t xml:space="preserve"> </w:t>
      </w:r>
      <w:r>
        <w:rPr>
          <w:b/>
          <w:i/>
          <w:w w:val="105"/>
        </w:rPr>
        <w:t>appeal</w:t>
      </w:r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decision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w w:val="103"/>
        </w:rPr>
        <w:t xml:space="preserve"> </w:t>
      </w:r>
      <w:r>
        <w:rPr>
          <w:w w:val="105"/>
        </w:rPr>
        <w:t>appeal must be put in writing to the Director and must give reasons as to why the complainant feels a review 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decision is necessary e.g. fresh or overlooked evidence, bias</w:t>
      </w:r>
      <w:r>
        <w:rPr>
          <w:spacing w:val="-22"/>
          <w:w w:val="105"/>
        </w:rPr>
        <w:t xml:space="preserve"> </w:t>
      </w:r>
      <w:r>
        <w:rPr>
          <w:w w:val="105"/>
        </w:rPr>
        <w:t>etc.</w:t>
      </w:r>
    </w:p>
    <w:p w14:paraId="04FEE632" w14:textId="77777777" w:rsidR="00D574AD" w:rsidRDefault="00D574AD">
      <w:pPr>
        <w:spacing w:before="12"/>
        <w:rPr>
          <w:rFonts w:ascii="Cambria" w:eastAsia="Cambria" w:hAnsi="Cambria" w:cs="Cambria"/>
          <w:sz w:val="19"/>
          <w:szCs w:val="19"/>
        </w:rPr>
      </w:pPr>
    </w:p>
    <w:p w14:paraId="41D1ADA8" w14:textId="77777777" w:rsidR="00D574AD" w:rsidRDefault="00B018BC">
      <w:pPr>
        <w:pStyle w:val="BodyText"/>
        <w:spacing w:line="252" w:lineRule="auto"/>
        <w:ind w:right="149"/>
      </w:pPr>
      <w:r>
        <w:rPr>
          <w:w w:val="105"/>
        </w:rPr>
        <w:t>The Director will then review the investigation process and collated evidence, conduct any further investigations</w:t>
      </w:r>
      <w:r>
        <w:rPr>
          <w:spacing w:val="-19"/>
          <w:w w:val="105"/>
        </w:rPr>
        <w:t xml:space="preserve"> </w:t>
      </w:r>
      <w:r>
        <w:rPr>
          <w:w w:val="105"/>
        </w:rPr>
        <w:t>(s)he</w:t>
      </w:r>
      <w:r>
        <w:rPr>
          <w:w w:val="103"/>
        </w:rPr>
        <w:t xml:space="preserve"> </w:t>
      </w:r>
      <w:r>
        <w:rPr>
          <w:w w:val="105"/>
        </w:rPr>
        <w:t>feels appropriate and report back to all parties concerned within ten working days. The appeal decision will be</w:t>
      </w:r>
      <w:r>
        <w:rPr>
          <w:spacing w:val="-30"/>
          <w:w w:val="105"/>
        </w:rPr>
        <w:t xml:space="preserve"> </w:t>
      </w:r>
      <w:r>
        <w:rPr>
          <w:w w:val="105"/>
        </w:rPr>
        <w:t>confirmed</w:t>
      </w:r>
      <w:r>
        <w:rPr>
          <w:w w:val="103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writing.</w:t>
      </w:r>
    </w:p>
    <w:p w14:paraId="23FFE74A" w14:textId="77777777" w:rsidR="00D574AD" w:rsidRDefault="00D574AD">
      <w:pPr>
        <w:spacing w:before="2"/>
        <w:rPr>
          <w:rFonts w:ascii="Cambria" w:eastAsia="Cambria" w:hAnsi="Cambria" w:cs="Cambria"/>
          <w:sz w:val="20"/>
          <w:szCs w:val="20"/>
        </w:rPr>
      </w:pPr>
    </w:p>
    <w:p w14:paraId="2B58D2E2" w14:textId="77777777" w:rsidR="00D574AD" w:rsidRDefault="00B018BC">
      <w:pPr>
        <w:pStyle w:val="BodyText"/>
        <w:spacing w:line="254" w:lineRule="auto"/>
      </w:pPr>
      <w:r>
        <w:rPr>
          <w:w w:val="105"/>
        </w:rPr>
        <w:t>Should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complainant</w:t>
      </w:r>
      <w:r>
        <w:rPr>
          <w:spacing w:val="-2"/>
          <w:w w:val="105"/>
        </w:rPr>
        <w:t xml:space="preserve"> </w:t>
      </w:r>
      <w:r>
        <w:rPr>
          <w:w w:val="105"/>
        </w:rPr>
        <w:t>still</w:t>
      </w:r>
      <w:r>
        <w:rPr>
          <w:spacing w:val="-2"/>
          <w:w w:val="105"/>
        </w:rPr>
        <w:t xml:space="preserve"> </w:t>
      </w:r>
      <w:r>
        <w:rPr>
          <w:w w:val="105"/>
        </w:rPr>
        <w:t>feel</w:t>
      </w:r>
      <w:r>
        <w:rPr>
          <w:spacing w:val="-2"/>
          <w:w w:val="105"/>
        </w:rPr>
        <w:t xml:space="preserve"> </w:t>
      </w:r>
      <w:r>
        <w:rPr>
          <w:w w:val="105"/>
        </w:rPr>
        <w:t>dissatisfied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outcome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complaint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manner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complaint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spacing w:val="1"/>
          <w:w w:val="103"/>
        </w:rPr>
        <w:t xml:space="preserve"> </w:t>
      </w:r>
      <w:r>
        <w:rPr>
          <w:w w:val="105"/>
        </w:rPr>
        <w:t>been managed</w:t>
      </w:r>
      <w:r w:rsidR="008F61F7">
        <w:rPr>
          <w:w w:val="105"/>
        </w:rPr>
        <w:t xml:space="preserve">, they can write to the Board </w:t>
      </w:r>
      <w:proofErr w:type="gramStart"/>
      <w:r w:rsidR="008F61F7">
        <w:rPr>
          <w:w w:val="105"/>
        </w:rPr>
        <w:t xml:space="preserve">of </w:t>
      </w:r>
      <w:r>
        <w:rPr>
          <w:w w:val="105"/>
        </w:rPr>
        <w:t xml:space="preserve"> Director</w:t>
      </w:r>
      <w:r w:rsidR="008F61F7">
        <w:rPr>
          <w:w w:val="105"/>
        </w:rPr>
        <w:t>s</w:t>
      </w:r>
      <w:proofErr w:type="gramEnd"/>
      <w:r w:rsidR="008F61F7">
        <w:rPr>
          <w:w w:val="105"/>
        </w:rPr>
        <w:t xml:space="preserve"> of The Melton Learning Hub</w:t>
      </w:r>
      <w:r>
        <w:rPr>
          <w:w w:val="105"/>
        </w:rPr>
        <w:t xml:space="preserve"> who will review all evidence</w:t>
      </w:r>
      <w:r>
        <w:rPr>
          <w:spacing w:val="-27"/>
          <w:w w:val="105"/>
        </w:rPr>
        <w:t xml:space="preserve"> </w:t>
      </w:r>
      <w:r>
        <w:rPr>
          <w:w w:val="105"/>
        </w:rPr>
        <w:t>collated</w:t>
      </w:r>
      <w:r>
        <w:rPr>
          <w:w w:val="103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make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final</w:t>
      </w:r>
      <w:r>
        <w:rPr>
          <w:spacing w:val="-2"/>
          <w:w w:val="105"/>
        </w:rPr>
        <w:t xml:space="preserve"> </w:t>
      </w:r>
      <w:r>
        <w:rPr>
          <w:w w:val="105"/>
        </w:rPr>
        <w:t>decision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behalf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company.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decision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communicated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writing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parties</w:t>
      </w:r>
      <w:r>
        <w:rPr>
          <w:spacing w:val="-2"/>
          <w:w w:val="105"/>
        </w:rPr>
        <w:t xml:space="preserve"> </w:t>
      </w:r>
      <w:r>
        <w:rPr>
          <w:w w:val="105"/>
        </w:rPr>
        <w:t>within</w:t>
      </w:r>
      <w:r>
        <w:rPr>
          <w:spacing w:val="-2"/>
          <w:w w:val="105"/>
        </w:rPr>
        <w:t xml:space="preserve"> </w:t>
      </w:r>
      <w:r>
        <w:rPr>
          <w:w w:val="105"/>
        </w:rPr>
        <w:t>ten</w:t>
      </w:r>
      <w:r>
        <w:rPr>
          <w:w w:val="103"/>
        </w:rPr>
        <w:t xml:space="preserve"> </w:t>
      </w:r>
      <w:r>
        <w:rPr>
          <w:w w:val="105"/>
        </w:rPr>
        <w:t>working days. The complaints book will be completed at this</w:t>
      </w:r>
      <w:r>
        <w:rPr>
          <w:spacing w:val="-20"/>
          <w:w w:val="105"/>
        </w:rPr>
        <w:t xml:space="preserve"> </w:t>
      </w:r>
      <w:r>
        <w:rPr>
          <w:w w:val="105"/>
        </w:rPr>
        <w:t>stage.</w:t>
      </w:r>
    </w:p>
    <w:p w14:paraId="099EE925" w14:textId="77777777" w:rsidR="00D574AD" w:rsidRDefault="00D574AD">
      <w:pPr>
        <w:spacing w:before="7"/>
        <w:rPr>
          <w:rFonts w:ascii="Cambria" w:eastAsia="Cambria" w:hAnsi="Cambria" w:cs="Cambria"/>
          <w:sz w:val="19"/>
          <w:szCs w:val="19"/>
        </w:rPr>
      </w:pPr>
    </w:p>
    <w:p w14:paraId="3062D708" w14:textId="77777777" w:rsidR="00D574AD" w:rsidRDefault="00B018BC">
      <w:pPr>
        <w:pStyle w:val="BodyText"/>
        <w:spacing w:line="254" w:lineRule="auto"/>
        <w:ind w:right="149"/>
      </w:pPr>
      <w:r>
        <w:rPr>
          <w:w w:val="105"/>
        </w:rPr>
        <w:t>At the time o</w:t>
      </w:r>
      <w:r w:rsidR="008F61F7">
        <w:rPr>
          <w:w w:val="105"/>
        </w:rPr>
        <w:t xml:space="preserve">f writing the Managing </w:t>
      </w:r>
      <w:r>
        <w:rPr>
          <w:w w:val="105"/>
        </w:rPr>
        <w:t xml:space="preserve">will also advise the complainant as to what further </w:t>
      </w:r>
      <w:proofErr w:type="gramStart"/>
      <w:r>
        <w:rPr>
          <w:w w:val="105"/>
        </w:rPr>
        <w:t>steps</w:t>
      </w:r>
      <w:proofErr w:type="gramEnd"/>
      <w:r>
        <w:rPr>
          <w:w w:val="105"/>
        </w:rPr>
        <w:t xml:space="preserve"> they might wish</w:t>
      </w:r>
      <w:r>
        <w:rPr>
          <w:spacing w:val="-28"/>
          <w:w w:val="105"/>
        </w:rPr>
        <w:t xml:space="preserve"> </w:t>
      </w:r>
      <w:r>
        <w:rPr>
          <w:w w:val="105"/>
        </w:rPr>
        <w:t>to</w:t>
      </w:r>
      <w:r>
        <w:rPr>
          <w:w w:val="103"/>
        </w:rPr>
        <w:t xml:space="preserve"> </w:t>
      </w:r>
      <w:r>
        <w:rPr>
          <w:w w:val="105"/>
        </w:rPr>
        <w:t>take should they remain dissatisfied with the final</w:t>
      </w:r>
      <w:r>
        <w:rPr>
          <w:spacing w:val="-18"/>
          <w:w w:val="105"/>
        </w:rPr>
        <w:t xml:space="preserve"> </w:t>
      </w:r>
      <w:r>
        <w:rPr>
          <w:w w:val="105"/>
        </w:rPr>
        <w:t>decision.</w:t>
      </w:r>
    </w:p>
    <w:p w14:paraId="5AE01649" w14:textId="77777777" w:rsidR="00D574AD" w:rsidRDefault="00D574AD">
      <w:pPr>
        <w:spacing w:before="12"/>
        <w:rPr>
          <w:rFonts w:ascii="Cambria" w:eastAsia="Cambria" w:hAnsi="Cambria" w:cs="Cambria"/>
          <w:sz w:val="19"/>
          <w:szCs w:val="19"/>
        </w:rPr>
      </w:pPr>
    </w:p>
    <w:p w14:paraId="61C3DA31" w14:textId="77777777" w:rsidR="00D574AD" w:rsidRDefault="00B018BC">
      <w:pPr>
        <w:pStyle w:val="BodyText"/>
        <w:spacing w:line="252" w:lineRule="auto"/>
        <w:ind w:right="149"/>
      </w:pPr>
      <w:r>
        <w:rPr>
          <w:w w:val="105"/>
        </w:rPr>
        <w:t xml:space="preserve">Should the staff member be dissatisfied with the process </w:t>
      </w:r>
      <w:r>
        <w:rPr>
          <w:b/>
          <w:w w:val="105"/>
        </w:rPr>
        <w:t>at any stage</w:t>
      </w:r>
      <w:r>
        <w:rPr>
          <w:w w:val="105"/>
        </w:rPr>
        <w:t>, it is their right to take out a grievance.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w w:val="103"/>
        </w:rPr>
        <w:t xml:space="preserve"> </w:t>
      </w:r>
      <w:r>
        <w:rPr>
          <w:w w:val="105"/>
        </w:rPr>
        <w:t>grievance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investigated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line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 w:rsidR="008F61F7">
        <w:rPr>
          <w:w w:val="105"/>
        </w:rPr>
        <w:t>The Melton Learning Hubs</w:t>
      </w:r>
      <w:r>
        <w:rPr>
          <w:spacing w:val="-3"/>
          <w:w w:val="105"/>
        </w:rPr>
        <w:t xml:space="preserve"> </w:t>
      </w:r>
      <w:r>
        <w:rPr>
          <w:w w:val="105"/>
        </w:rPr>
        <w:t>Grievance</w:t>
      </w:r>
      <w:r>
        <w:rPr>
          <w:spacing w:val="-3"/>
          <w:w w:val="105"/>
        </w:rPr>
        <w:t xml:space="preserve"> </w:t>
      </w:r>
      <w:r>
        <w:rPr>
          <w:w w:val="105"/>
        </w:rPr>
        <w:t>Procedure: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conclusion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original</w:t>
      </w:r>
      <w:r>
        <w:rPr>
          <w:w w:val="103"/>
        </w:rPr>
        <w:t xml:space="preserve"> </w:t>
      </w:r>
      <w:r>
        <w:rPr>
          <w:w w:val="105"/>
        </w:rPr>
        <w:t>complaint.</w:t>
      </w:r>
    </w:p>
    <w:p w14:paraId="31966451" w14:textId="77777777" w:rsidR="00D574AD" w:rsidRDefault="00D574AD">
      <w:pPr>
        <w:spacing w:before="2"/>
        <w:rPr>
          <w:rFonts w:ascii="Cambria" w:eastAsia="Cambria" w:hAnsi="Cambria" w:cs="Cambria"/>
          <w:sz w:val="20"/>
          <w:szCs w:val="20"/>
        </w:rPr>
      </w:pPr>
    </w:p>
    <w:p w14:paraId="71933B15" w14:textId="77777777" w:rsidR="00D574AD" w:rsidRDefault="00B018BC">
      <w:pPr>
        <w:pStyle w:val="BodyText"/>
        <w:spacing w:line="254" w:lineRule="auto"/>
        <w:ind w:right="149"/>
      </w:pPr>
      <w:r>
        <w:rPr>
          <w:w w:val="105"/>
        </w:rPr>
        <w:t xml:space="preserve">Should the complaint be made against the </w:t>
      </w:r>
      <w:r w:rsidR="00730A1A">
        <w:rPr>
          <w:w w:val="105"/>
        </w:rPr>
        <w:t xml:space="preserve">education </w:t>
      </w:r>
      <w:proofErr w:type="gramStart"/>
      <w:r w:rsidR="00730A1A">
        <w:rPr>
          <w:w w:val="105"/>
        </w:rPr>
        <w:t xml:space="preserve">manager </w:t>
      </w:r>
      <w:r>
        <w:rPr>
          <w:w w:val="105"/>
        </w:rPr>
        <w:t>,</w:t>
      </w:r>
      <w:proofErr w:type="gramEnd"/>
      <w:r>
        <w:rPr>
          <w:w w:val="105"/>
        </w:rPr>
        <w:t xml:space="preserve"> a </w:t>
      </w:r>
      <w:proofErr w:type="gramStart"/>
      <w:r>
        <w:rPr>
          <w:w w:val="105"/>
        </w:rPr>
        <w:t>Director</w:t>
      </w:r>
      <w:proofErr w:type="gramEnd"/>
      <w:r>
        <w:rPr>
          <w:w w:val="105"/>
        </w:rPr>
        <w:t xml:space="preserve"> will conduct the first stage of the</w:t>
      </w:r>
      <w:r>
        <w:rPr>
          <w:spacing w:val="-11"/>
          <w:w w:val="105"/>
        </w:rPr>
        <w:t xml:space="preserve"> </w:t>
      </w:r>
      <w:r>
        <w:rPr>
          <w:w w:val="105"/>
        </w:rPr>
        <w:t>formal</w:t>
      </w:r>
      <w:r>
        <w:rPr>
          <w:spacing w:val="1"/>
          <w:w w:val="103"/>
        </w:rPr>
        <w:t xml:space="preserve"> </w:t>
      </w:r>
      <w:r>
        <w:rPr>
          <w:w w:val="105"/>
        </w:rPr>
        <w:t>interview. Should the complainant be dissatisfied with the outcome of the formal investigation and wish to appeal</w:t>
      </w:r>
      <w:r>
        <w:rPr>
          <w:spacing w:val="-27"/>
          <w:w w:val="105"/>
        </w:rPr>
        <w:t xml:space="preserve"> </w:t>
      </w:r>
      <w:r>
        <w:rPr>
          <w:w w:val="105"/>
        </w:rPr>
        <w:t>against</w:t>
      </w:r>
      <w:r>
        <w:rPr>
          <w:w w:val="103"/>
        </w:rPr>
        <w:t xml:space="preserve"> </w:t>
      </w:r>
      <w:r>
        <w:rPr>
          <w:w w:val="105"/>
        </w:rPr>
        <w:t>the decision, an independent consultant will be appointed to consider the appeal so that the integrity of the final appeal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w w:val="103"/>
        </w:rPr>
        <w:t xml:space="preserve"> </w:t>
      </w:r>
      <w:r>
        <w:rPr>
          <w:w w:val="105"/>
        </w:rPr>
        <w:t>The Director is</w:t>
      </w:r>
      <w:r>
        <w:rPr>
          <w:spacing w:val="-9"/>
          <w:w w:val="105"/>
        </w:rPr>
        <w:t xml:space="preserve"> </w:t>
      </w:r>
      <w:r>
        <w:rPr>
          <w:w w:val="105"/>
        </w:rPr>
        <w:t>retained.</w:t>
      </w:r>
    </w:p>
    <w:p w14:paraId="384E95A8" w14:textId="77777777" w:rsidR="00D574AD" w:rsidRDefault="00D574AD">
      <w:pPr>
        <w:spacing w:before="7"/>
        <w:rPr>
          <w:rFonts w:ascii="Cambria" w:eastAsia="Cambria" w:hAnsi="Cambria" w:cs="Cambria"/>
          <w:sz w:val="19"/>
          <w:szCs w:val="19"/>
        </w:rPr>
      </w:pPr>
    </w:p>
    <w:p w14:paraId="39D01FC7" w14:textId="77777777" w:rsidR="00730A1A" w:rsidRDefault="00730A1A">
      <w:pPr>
        <w:pStyle w:val="BodyText"/>
        <w:spacing w:line="254" w:lineRule="auto"/>
        <w:ind w:right="149"/>
        <w:rPr>
          <w:w w:val="105"/>
        </w:rPr>
      </w:pPr>
    </w:p>
    <w:p w14:paraId="005FF5A8" w14:textId="77777777" w:rsidR="00730A1A" w:rsidRDefault="00730A1A">
      <w:pPr>
        <w:pStyle w:val="BodyText"/>
        <w:spacing w:line="254" w:lineRule="auto"/>
        <w:ind w:right="149"/>
        <w:rPr>
          <w:w w:val="105"/>
        </w:rPr>
      </w:pPr>
    </w:p>
    <w:p w14:paraId="7C5FD1C5" w14:textId="77777777" w:rsidR="00730A1A" w:rsidRDefault="00730A1A">
      <w:pPr>
        <w:pStyle w:val="BodyText"/>
        <w:spacing w:line="254" w:lineRule="auto"/>
        <w:ind w:right="149"/>
        <w:rPr>
          <w:w w:val="105"/>
        </w:rPr>
      </w:pPr>
    </w:p>
    <w:p w14:paraId="02FF6510" w14:textId="77777777" w:rsidR="00730A1A" w:rsidRDefault="00730A1A">
      <w:pPr>
        <w:pStyle w:val="BodyText"/>
        <w:spacing w:line="254" w:lineRule="auto"/>
        <w:ind w:right="149"/>
        <w:rPr>
          <w:w w:val="105"/>
        </w:rPr>
      </w:pPr>
    </w:p>
    <w:p w14:paraId="1AD4C74B" w14:textId="77777777" w:rsidR="00730A1A" w:rsidRDefault="00730A1A">
      <w:pPr>
        <w:pStyle w:val="BodyText"/>
        <w:spacing w:line="254" w:lineRule="auto"/>
        <w:ind w:right="149"/>
        <w:rPr>
          <w:w w:val="105"/>
        </w:rPr>
      </w:pPr>
    </w:p>
    <w:p w14:paraId="6FEE4FBA" w14:textId="77777777" w:rsidR="00730A1A" w:rsidRDefault="00730A1A">
      <w:pPr>
        <w:pStyle w:val="BodyText"/>
        <w:spacing w:line="254" w:lineRule="auto"/>
        <w:ind w:right="149"/>
        <w:rPr>
          <w:w w:val="105"/>
        </w:rPr>
      </w:pPr>
    </w:p>
    <w:p w14:paraId="24758E5B" w14:textId="77777777" w:rsidR="00D574AD" w:rsidRDefault="00B018BC">
      <w:pPr>
        <w:pStyle w:val="BodyText"/>
        <w:spacing w:line="254" w:lineRule="auto"/>
        <w:ind w:right="149"/>
      </w:pP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order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complaints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treated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2"/>
          <w:w w:val="105"/>
        </w:rPr>
        <w:t xml:space="preserve"> </w:t>
      </w:r>
      <w:r>
        <w:rPr>
          <w:w w:val="105"/>
        </w:rPr>
        <w:t>level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attention,</w:t>
      </w:r>
      <w:r>
        <w:rPr>
          <w:spacing w:val="-3"/>
          <w:w w:val="105"/>
        </w:rPr>
        <w:t xml:space="preserve"> </w:t>
      </w:r>
      <w:r w:rsidR="008F61F7">
        <w:rPr>
          <w:w w:val="105"/>
        </w:rPr>
        <w:t>The Melton Learning Hub</w:t>
      </w:r>
      <w:r>
        <w:rPr>
          <w:spacing w:val="-2"/>
          <w:w w:val="105"/>
        </w:rPr>
        <w:t xml:space="preserve"> </w:t>
      </w:r>
      <w:r>
        <w:rPr>
          <w:w w:val="105"/>
        </w:rPr>
        <w:t>requires</w:t>
      </w:r>
      <w:r>
        <w:rPr>
          <w:spacing w:val="-2"/>
          <w:w w:val="105"/>
        </w:rPr>
        <w:t xml:space="preserve"> </w:t>
      </w:r>
      <w:r>
        <w:rPr>
          <w:w w:val="105"/>
        </w:rPr>
        <w:t>complaints</w:t>
      </w:r>
      <w:r>
        <w:rPr>
          <w:spacing w:val="1"/>
          <w:w w:val="103"/>
        </w:rPr>
        <w:t xml:space="preserve"> </w:t>
      </w:r>
      <w:r>
        <w:rPr>
          <w:w w:val="105"/>
        </w:rPr>
        <w:t>to be managed within prescribed timescales by the manager of the company and a</w:t>
      </w:r>
      <w:r>
        <w:rPr>
          <w:spacing w:val="-22"/>
          <w:w w:val="105"/>
        </w:rPr>
        <w:t xml:space="preserve"> </w:t>
      </w:r>
      <w:proofErr w:type="gramStart"/>
      <w:r>
        <w:rPr>
          <w:w w:val="105"/>
        </w:rPr>
        <w:t>Director</w:t>
      </w:r>
      <w:proofErr w:type="gramEnd"/>
      <w:r>
        <w:rPr>
          <w:w w:val="105"/>
        </w:rPr>
        <w:t>:</w:t>
      </w:r>
    </w:p>
    <w:p w14:paraId="4CE2EF3B" w14:textId="77777777" w:rsidR="00D574AD" w:rsidRDefault="00D574AD">
      <w:pPr>
        <w:spacing w:before="2"/>
        <w:rPr>
          <w:rFonts w:ascii="Cambria" w:eastAsia="Cambria" w:hAnsi="Cambria" w:cs="Cambria"/>
          <w:sz w:val="21"/>
          <w:szCs w:val="21"/>
        </w:rPr>
      </w:pPr>
    </w:p>
    <w:p w14:paraId="390090C9" w14:textId="77777777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ind w:right="14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 xml:space="preserve">A response to the initial complaint must be forthcoming within </w:t>
      </w:r>
      <w:proofErr w:type="gramStart"/>
      <w:r>
        <w:rPr>
          <w:rFonts w:ascii="Cambria"/>
          <w:w w:val="105"/>
          <w:sz w:val="19"/>
        </w:rPr>
        <w:t>forty eight</w:t>
      </w:r>
      <w:proofErr w:type="gramEnd"/>
      <w:r>
        <w:rPr>
          <w:rFonts w:ascii="Cambria"/>
          <w:spacing w:val="8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hours.</w:t>
      </w:r>
    </w:p>
    <w:p w14:paraId="65BF4D81" w14:textId="77777777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spacing w:before="22"/>
        <w:ind w:right="14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>The informal meeting must take place within five working days of receipt of the</w:t>
      </w:r>
      <w:r>
        <w:rPr>
          <w:rFonts w:ascii="Cambria"/>
          <w:spacing w:val="5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complaint.</w:t>
      </w:r>
    </w:p>
    <w:p w14:paraId="770D2993" w14:textId="77777777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spacing w:before="22" w:line="252" w:lineRule="auto"/>
        <w:ind w:right="492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>A formal meeting will take place within ten working days of receiving notification from the complainant of</w:t>
      </w:r>
      <w:r>
        <w:rPr>
          <w:rFonts w:ascii="Cambria"/>
          <w:spacing w:val="-29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the</w:t>
      </w:r>
      <w:r>
        <w:rPr>
          <w:rFonts w:ascii="Cambria"/>
          <w:w w:val="103"/>
          <w:sz w:val="19"/>
        </w:rPr>
        <w:t xml:space="preserve"> </w:t>
      </w:r>
      <w:r>
        <w:rPr>
          <w:rFonts w:ascii="Cambria"/>
          <w:w w:val="105"/>
          <w:sz w:val="19"/>
        </w:rPr>
        <w:t>informal process being unsuccessful. (This may be at the end of the test period to resolve the</w:t>
      </w:r>
      <w:r>
        <w:rPr>
          <w:rFonts w:ascii="Cambria"/>
          <w:spacing w:val="-11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complaint</w:t>
      </w:r>
      <w:r>
        <w:rPr>
          <w:rFonts w:ascii="Cambria"/>
          <w:w w:val="103"/>
          <w:sz w:val="19"/>
        </w:rPr>
        <w:t xml:space="preserve"> </w:t>
      </w:r>
      <w:r>
        <w:rPr>
          <w:rFonts w:ascii="Cambria"/>
          <w:w w:val="105"/>
          <w:sz w:val="19"/>
        </w:rPr>
        <w:t>informally). Feedback from the formal meeting will be provided within ten working</w:t>
      </w:r>
      <w:r>
        <w:rPr>
          <w:rFonts w:ascii="Cambria"/>
          <w:spacing w:val="1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days.</w:t>
      </w:r>
    </w:p>
    <w:p w14:paraId="4F00D2D4" w14:textId="77777777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spacing w:before="57" w:line="254" w:lineRule="auto"/>
        <w:ind w:right="51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>Should an appeal be considered by the complainant, this will be convened within two weeks of receiving</w:t>
      </w:r>
      <w:r>
        <w:rPr>
          <w:rFonts w:ascii="Cambria"/>
          <w:spacing w:val="-26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the</w:t>
      </w:r>
      <w:r>
        <w:rPr>
          <w:rFonts w:ascii="Cambria"/>
          <w:w w:val="103"/>
          <w:sz w:val="19"/>
        </w:rPr>
        <w:t xml:space="preserve"> </w:t>
      </w:r>
      <w:r>
        <w:rPr>
          <w:rFonts w:ascii="Cambria"/>
          <w:w w:val="105"/>
          <w:sz w:val="19"/>
        </w:rPr>
        <w:t>notification. Feedback from the appeal will be provided within ten working</w:t>
      </w:r>
      <w:r>
        <w:rPr>
          <w:rFonts w:ascii="Cambria"/>
          <w:spacing w:val="4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days.</w:t>
      </w:r>
    </w:p>
    <w:p w14:paraId="6DA4F48A" w14:textId="77777777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spacing w:before="8" w:line="254" w:lineRule="auto"/>
        <w:ind w:right="166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>An appeal will be considered out of time if the complainant has not made representation within three months</w:t>
      </w:r>
      <w:r>
        <w:rPr>
          <w:rFonts w:ascii="Cambria"/>
          <w:spacing w:val="-25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of</w:t>
      </w:r>
      <w:r>
        <w:rPr>
          <w:rFonts w:ascii="Cambria"/>
          <w:w w:val="103"/>
          <w:sz w:val="19"/>
        </w:rPr>
        <w:t xml:space="preserve"> </w:t>
      </w:r>
      <w:r>
        <w:rPr>
          <w:rFonts w:ascii="Cambria"/>
          <w:w w:val="105"/>
          <w:sz w:val="19"/>
        </w:rPr>
        <w:t>the date of the formal complaint being responded</w:t>
      </w:r>
      <w:r>
        <w:rPr>
          <w:rFonts w:ascii="Cambria"/>
          <w:spacing w:val="6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to.</w:t>
      </w:r>
    </w:p>
    <w:p w14:paraId="6C46570E" w14:textId="77777777" w:rsidR="00D574AD" w:rsidRDefault="00B018BC">
      <w:pPr>
        <w:pStyle w:val="ListParagraph"/>
        <w:numPr>
          <w:ilvl w:val="0"/>
          <w:numId w:val="1"/>
        </w:numPr>
        <w:tabs>
          <w:tab w:val="left" w:pos="838"/>
        </w:tabs>
        <w:spacing w:before="8" w:line="254" w:lineRule="auto"/>
        <w:ind w:right="519"/>
        <w:rPr>
          <w:rFonts w:ascii="Cambria" w:eastAsia="Cambria" w:hAnsi="Cambria" w:cs="Cambria"/>
          <w:sz w:val="19"/>
          <w:szCs w:val="19"/>
        </w:rPr>
      </w:pPr>
      <w:r>
        <w:rPr>
          <w:rFonts w:ascii="Cambria"/>
          <w:w w:val="105"/>
          <w:sz w:val="19"/>
        </w:rPr>
        <w:t>Similarly,</w:t>
      </w:r>
      <w:r>
        <w:rPr>
          <w:rFonts w:ascii="Cambria"/>
          <w:spacing w:val="-3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a</w:t>
      </w:r>
      <w:r>
        <w:rPr>
          <w:rFonts w:ascii="Cambria"/>
          <w:spacing w:val="-2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final</w:t>
      </w:r>
      <w:r>
        <w:rPr>
          <w:rFonts w:ascii="Cambria"/>
          <w:spacing w:val="-2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appeal</w:t>
      </w:r>
      <w:r>
        <w:rPr>
          <w:rFonts w:ascii="Cambria"/>
          <w:spacing w:val="-2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to</w:t>
      </w:r>
      <w:r>
        <w:rPr>
          <w:rFonts w:ascii="Cambria"/>
          <w:spacing w:val="-1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the</w:t>
      </w:r>
      <w:r w:rsidR="008F61F7">
        <w:rPr>
          <w:rFonts w:ascii="Cambria"/>
          <w:spacing w:val="-2"/>
          <w:w w:val="105"/>
          <w:sz w:val="19"/>
        </w:rPr>
        <w:t xml:space="preserve"> Board of </w:t>
      </w:r>
      <w:r>
        <w:rPr>
          <w:rFonts w:ascii="Cambria"/>
          <w:w w:val="105"/>
          <w:sz w:val="19"/>
        </w:rPr>
        <w:t>Director</w:t>
      </w:r>
      <w:r w:rsidR="008F61F7">
        <w:rPr>
          <w:rFonts w:ascii="Cambria"/>
          <w:w w:val="105"/>
          <w:sz w:val="19"/>
        </w:rPr>
        <w:t>s</w:t>
      </w:r>
      <w:r>
        <w:rPr>
          <w:rFonts w:ascii="Cambria"/>
          <w:spacing w:val="-2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of</w:t>
      </w:r>
      <w:r>
        <w:rPr>
          <w:rFonts w:ascii="Cambria"/>
          <w:spacing w:val="-3"/>
          <w:w w:val="105"/>
          <w:sz w:val="19"/>
        </w:rPr>
        <w:t xml:space="preserve"> </w:t>
      </w:r>
      <w:r w:rsidR="008F61F7">
        <w:rPr>
          <w:rFonts w:ascii="Cambria"/>
          <w:w w:val="105"/>
          <w:sz w:val="19"/>
        </w:rPr>
        <w:t xml:space="preserve">The Melton Learning </w:t>
      </w:r>
      <w:proofErr w:type="gramStart"/>
      <w:r w:rsidR="008F61F7">
        <w:rPr>
          <w:rFonts w:ascii="Cambria"/>
          <w:w w:val="105"/>
          <w:sz w:val="19"/>
        </w:rPr>
        <w:t xml:space="preserve">Hub </w:t>
      </w:r>
      <w:r>
        <w:rPr>
          <w:rFonts w:ascii="Cambria"/>
          <w:spacing w:val="-2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will</w:t>
      </w:r>
      <w:proofErr w:type="gramEnd"/>
      <w:r>
        <w:rPr>
          <w:rFonts w:ascii="Cambria"/>
          <w:spacing w:val="-2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be</w:t>
      </w:r>
      <w:r>
        <w:rPr>
          <w:rFonts w:ascii="Cambria"/>
          <w:spacing w:val="-2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considered</w:t>
      </w:r>
      <w:r>
        <w:rPr>
          <w:rFonts w:ascii="Cambria"/>
          <w:spacing w:val="-1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out</w:t>
      </w:r>
      <w:r>
        <w:rPr>
          <w:rFonts w:ascii="Cambria"/>
          <w:spacing w:val="-2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of</w:t>
      </w:r>
      <w:r>
        <w:rPr>
          <w:rFonts w:ascii="Cambria"/>
          <w:spacing w:val="-2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time</w:t>
      </w:r>
      <w:r>
        <w:rPr>
          <w:rFonts w:ascii="Cambria"/>
          <w:w w:val="103"/>
          <w:sz w:val="19"/>
        </w:rPr>
        <w:t xml:space="preserve"> </w:t>
      </w:r>
      <w:r>
        <w:rPr>
          <w:rFonts w:ascii="Cambria"/>
          <w:w w:val="105"/>
          <w:sz w:val="19"/>
        </w:rPr>
        <w:t>should it not be received within three months of the date of the outcome of the</w:t>
      </w:r>
      <w:r>
        <w:rPr>
          <w:rFonts w:ascii="Cambria"/>
          <w:spacing w:val="6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appeal.</w:t>
      </w:r>
    </w:p>
    <w:p w14:paraId="618696EA" w14:textId="77777777" w:rsidR="00D574AD" w:rsidRDefault="00D574AD">
      <w:pPr>
        <w:spacing w:before="7"/>
        <w:rPr>
          <w:rFonts w:ascii="Cambria" w:eastAsia="Cambria" w:hAnsi="Cambria" w:cs="Cambria"/>
          <w:sz w:val="19"/>
          <w:szCs w:val="19"/>
        </w:rPr>
      </w:pPr>
    </w:p>
    <w:p w14:paraId="03587F54" w14:textId="77777777" w:rsidR="00D574AD" w:rsidRDefault="00B018BC">
      <w:pPr>
        <w:pStyle w:val="BodyText"/>
        <w:spacing w:line="254" w:lineRule="auto"/>
        <w:ind w:right="11"/>
      </w:pPr>
      <w:r>
        <w:rPr>
          <w:w w:val="105"/>
        </w:rPr>
        <w:t>Regardless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whether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complaint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dealt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formally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informally,</w:t>
      </w:r>
      <w:r>
        <w:rPr>
          <w:spacing w:val="-3"/>
          <w:w w:val="105"/>
        </w:rPr>
        <w:t xml:space="preserve"> </w:t>
      </w:r>
      <w:r>
        <w:rPr>
          <w:w w:val="105"/>
        </w:rPr>
        <w:t>accurate</w:t>
      </w:r>
      <w:r>
        <w:rPr>
          <w:spacing w:val="-2"/>
          <w:w w:val="105"/>
        </w:rPr>
        <w:t xml:space="preserve"> </w:t>
      </w:r>
      <w:r>
        <w:rPr>
          <w:w w:val="105"/>
        </w:rPr>
        <w:t>notes</w:t>
      </w:r>
      <w:r>
        <w:rPr>
          <w:spacing w:val="-2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key</w:t>
      </w:r>
      <w:r>
        <w:rPr>
          <w:spacing w:val="-2"/>
          <w:w w:val="105"/>
        </w:rPr>
        <w:t xml:space="preserve"> </w:t>
      </w:r>
      <w:r>
        <w:rPr>
          <w:w w:val="105"/>
        </w:rPr>
        <w:t>worker</w:t>
      </w:r>
      <w:r>
        <w:rPr>
          <w:w w:val="103"/>
        </w:rPr>
        <w:t xml:space="preserve"> </w:t>
      </w:r>
      <w:r>
        <w:rPr>
          <w:w w:val="105"/>
        </w:rPr>
        <w:t>or investigating manager of each stage of the process, including records of</w:t>
      </w:r>
      <w:r>
        <w:rPr>
          <w:spacing w:val="-26"/>
          <w:w w:val="105"/>
        </w:rPr>
        <w:t xml:space="preserve"> </w:t>
      </w:r>
      <w:r>
        <w:rPr>
          <w:w w:val="105"/>
        </w:rPr>
        <w:t>meetings.</w:t>
      </w:r>
    </w:p>
    <w:p w14:paraId="751977B4" w14:textId="77777777" w:rsidR="00D574AD" w:rsidRDefault="00D574AD">
      <w:pPr>
        <w:spacing w:before="12"/>
        <w:rPr>
          <w:rFonts w:ascii="Cambria" w:eastAsia="Cambria" w:hAnsi="Cambria" w:cs="Cambria"/>
          <w:sz w:val="19"/>
          <w:szCs w:val="19"/>
        </w:rPr>
      </w:pPr>
    </w:p>
    <w:p w14:paraId="6D122B73" w14:textId="77777777" w:rsidR="00D574AD" w:rsidRDefault="00B018BC">
      <w:pPr>
        <w:pStyle w:val="BodyText"/>
        <w:spacing w:line="252" w:lineRule="auto"/>
        <w:ind w:right="11"/>
      </w:pP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complaint</w:t>
      </w:r>
      <w:r>
        <w:rPr>
          <w:spacing w:val="-2"/>
          <w:w w:val="105"/>
        </w:rPr>
        <w:t xml:space="preserve"> </w:t>
      </w:r>
      <w:r>
        <w:rPr>
          <w:w w:val="105"/>
        </w:rPr>
        <w:t>leads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disciplinary</w:t>
      </w:r>
      <w:r>
        <w:rPr>
          <w:spacing w:val="-2"/>
          <w:w w:val="105"/>
        </w:rPr>
        <w:t xml:space="preserve"> </w:t>
      </w:r>
      <w:r>
        <w:rPr>
          <w:w w:val="105"/>
        </w:rPr>
        <w:t>action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referral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Statutory</w:t>
      </w:r>
      <w:r>
        <w:rPr>
          <w:spacing w:val="-2"/>
          <w:w w:val="105"/>
        </w:rPr>
        <w:t xml:space="preserve"> </w:t>
      </w:r>
      <w:r>
        <w:rPr>
          <w:w w:val="105"/>
        </w:rPr>
        <w:t>Authority,</w:t>
      </w:r>
      <w:r>
        <w:rPr>
          <w:spacing w:val="-3"/>
          <w:w w:val="105"/>
        </w:rPr>
        <w:t xml:space="preserve"> </w:t>
      </w:r>
      <w:r>
        <w:rPr>
          <w:w w:val="105"/>
        </w:rPr>
        <w:t>copies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notes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2"/>
          <w:w w:val="105"/>
        </w:rPr>
        <w:t xml:space="preserve"> </w:t>
      </w:r>
      <w:r>
        <w:rPr>
          <w:w w:val="105"/>
        </w:rPr>
        <w:t>during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investigation and the report of the investigation (together with any notes relating to the outcome) should be</w:t>
      </w:r>
      <w:r>
        <w:rPr>
          <w:spacing w:val="-10"/>
          <w:w w:val="105"/>
        </w:rPr>
        <w:t xml:space="preserve"> </w:t>
      </w:r>
      <w:r>
        <w:rPr>
          <w:w w:val="105"/>
        </w:rPr>
        <w:t>kept</w:t>
      </w:r>
      <w:r>
        <w:rPr>
          <w:w w:val="103"/>
        </w:rPr>
        <w:t xml:space="preserve"> </w:t>
      </w:r>
      <w:r>
        <w:rPr>
          <w:w w:val="105"/>
        </w:rPr>
        <w:t>confidentially on the file of any person who is the subject of the</w:t>
      </w:r>
      <w:r>
        <w:rPr>
          <w:spacing w:val="-23"/>
          <w:w w:val="105"/>
        </w:rPr>
        <w:t xml:space="preserve"> </w:t>
      </w:r>
      <w:r>
        <w:rPr>
          <w:w w:val="105"/>
        </w:rPr>
        <w:t>complaint.</w:t>
      </w:r>
    </w:p>
    <w:p w14:paraId="6D19CCBE" w14:textId="77777777" w:rsidR="00D574AD" w:rsidRDefault="00D574AD">
      <w:pPr>
        <w:spacing w:before="2"/>
        <w:rPr>
          <w:rFonts w:ascii="Cambria" w:eastAsia="Cambria" w:hAnsi="Cambria" w:cs="Cambria"/>
          <w:sz w:val="20"/>
          <w:szCs w:val="20"/>
        </w:rPr>
      </w:pPr>
    </w:p>
    <w:p w14:paraId="11D07981" w14:textId="77777777" w:rsidR="00D574AD" w:rsidRDefault="00B018BC">
      <w:pPr>
        <w:pStyle w:val="BodyText"/>
        <w:spacing w:line="254" w:lineRule="auto"/>
        <w:ind w:right="166"/>
      </w:pPr>
      <w:r>
        <w:rPr>
          <w:w w:val="105"/>
        </w:rPr>
        <w:t>Anonymous</w:t>
      </w:r>
      <w:r>
        <w:rPr>
          <w:spacing w:val="-2"/>
          <w:w w:val="105"/>
        </w:rPr>
        <w:t xml:space="preserve"> </w:t>
      </w:r>
      <w:r>
        <w:rPr>
          <w:w w:val="105"/>
        </w:rPr>
        <w:t>summary</w:t>
      </w:r>
      <w:r>
        <w:rPr>
          <w:spacing w:val="-2"/>
          <w:w w:val="105"/>
        </w:rPr>
        <w:t xml:space="preserve"> </w:t>
      </w:r>
      <w:r>
        <w:rPr>
          <w:w w:val="105"/>
        </w:rPr>
        <w:t>notes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complaint</w:t>
      </w:r>
      <w:r>
        <w:rPr>
          <w:spacing w:val="-2"/>
          <w:w w:val="105"/>
        </w:rPr>
        <w:t xml:space="preserve"> </w:t>
      </w:r>
      <w:r>
        <w:rPr>
          <w:w w:val="105"/>
        </w:rPr>
        <w:t>should</w:t>
      </w:r>
      <w:r>
        <w:rPr>
          <w:spacing w:val="-1"/>
          <w:w w:val="105"/>
        </w:rPr>
        <w:t xml:space="preserve"> </w:t>
      </w:r>
      <w:r>
        <w:rPr>
          <w:w w:val="105"/>
        </w:rPr>
        <w:t>also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kept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complaints</w:t>
      </w:r>
      <w:r>
        <w:rPr>
          <w:spacing w:val="-2"/>
          <w:w w:val="105"/>
        </w:rPr>
        <w:t xml:space="preserve"> </w:t>
      </w:r>
      <w:r>
        <w:rPr>
          <w:w w:val="105"/>
        </w:rPr>
        <w:t>file.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 w:rsidR="008D1438">
        <w:rPr>
          <w:w w:val="105"/>
        </w:rPr>
        <w:t>the Melton Learning hub</w:t>
      </w:r>
      <w:r>
        <w:rPr>
          <w:w w:val="105"/>
        </w:rPr>
        <w:t xml:space="preserve"> in the process of monitoring and learning from</w:t>
      </w:r>
      <w:r>
        <w:rPr>
          <w:spacing w:val="-24"/>
          <w:w w:val="105"/>
        </w:rPr>
        <w:t xml:space="preserve"> </w:t>
      </w:r>
      <w:r>
        <w:rPr>
          <w:w w:val="105"/>
        </w:rPr>
        <w:t>complaints.</w:t>
      </w:r>
    </w:p>
    <w:p w14:paraId="05D213AC" w14:textId="77777777" w:rsidR="00D574AD" w:rsidRDefault="00D574AD">
      <w:pPr>
        <w:spacing w:before="12"/>
        <w:rPr>
          <w:rFonts w:ascii="Cambria" w:eastAsia="Cambria" w:hAnsi="Cambria" w:cs="Cambria"/>
          <w:sz w:val="19"/>
          <w:szCs w:val="19"/>
        </w:rPr>
      </w:pPr>
    </w:p>
    <w:p w14:paraId="67495DBC" w14:textId="77777777" w:rsidR="00D574AD" w:rsidRDefault="00B018BC">
      <w:pPr>
        <w:pStyle w:val="BodyText"/>
        <w:spacing w:line="254" w:lineRule="auto"/>
        <w:ind w:right="519"/>
      </w:pPr>
      <w:r>
        <w:rPr>
          <w:w w:val="105"/>
        </w:rPr>
        <w:t>As soon as the management of the complaint has been brought to a satisfactory conclusion, the completed</w:t>
      </w:r>
      <w:r>
        <w:rPr>
          <w:spacing w:val="-24"/>
          <w:w w:val="105"/>
        </w:rPr>
        <w:t xml:space="preserve"> </w:t>
      </w:r>
      <w:r>
        <w:rPr>
          <w:w w:val="105"/>
        </w:rPr>
        <w:t>formal</w:t>
      </w:r>
      <w:r>
        <w:rPr>
          <w:spacing w:val="1"/>
          <w:w w:val="103"/>
        </w:rPr>
        <w:t xml:space="preserve"> </w:t>
      </w:r>
      <w:r>
        <w:rPr>
          <w:w w:val="105"/>
        </w:rPr>
        <w:t>complaints for</w:t>
      </w:r>
      <w:r w:rsidR="008D1438">
        <w:rPr>
          <w:w w:val="105"/>
        </w:rPr>
        <w:t>m must be copied to the board of Directors</w:t>
      </w:r>
      <w:r>
        <w:rPr>
          <w:w w:val="105"/>
        </w:rPr>
        <w:t>.</w:t>
      </w:r>
    </w:p>
    <w:p w14:paraId="049DF49B" w14:textId="77777777" w:rsidR="00D574AD" w:rsidRDefault="00D574AD">
      <w:pPr>
        <w:rPr>
          <w:rFonts w:ascii="Cambria" w:eastAsia="Cambria" w:hAnsi="Cambria" w:cs="Cambria"/>
          <w:sz w:val="20"/>
          <w:szCs w:val="20"/>
        </w:rPr>
      </w:pPr>
    </w:p>
    <w:p w14:paraId="59C71305" w14:textId="7790F91F" w:rsidR="00347AB6" w:rsidRPr="00347AB6" w:rsidRDefault="00347AB6">
      <w:pPr>
        <w:rPr>
          <w:rFonts w:ascii="Cambria" w:eastAsia="Cambria" w:hAnsi="Cambria" w:cs="Cambria"/>
          <w:b/>
          <w:bCs/>
          <w:sz w:val="20"/>
          <w:szCs w:val="20"/>
          <w:u w:val="single"/>
        </w:rPr>
      </w:pPr>
      <w:r w:rsidRPr="00347AB6">
        <w:rPr>
          <w:rFonts w:ascii="Cambria" w:eastAsia="Cambria" w:hAnsi="Cambria" w:cs="Cambria"/>
          <w:b/>
          <w:bCs/>
          <w:sz w:val="20"/>
          <w:szCs w:val="20"/>
          <w:u w:val="single"/>
        </w:rPr>
        <w:t>Persistent and Malicious Complaints</w:t>
      </w:r>
    </w:p>
    <w:p w14:paraId="3ABD82B9" w14:textId="1D9788B0" w:rsidR="00D574AD" w:rsidRDefault="00347AB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In the very rare circumstance that a complaint is concluded by the management and appears to be malicious or persistent in nature the parent or carer will be referred back to the home school/ authority for the student. </w:t>
      </w:r>
    </w:p>
    <w:p w14:paraId="2DEB6463" w14:textId="77777777" w:rsidR="00347AB6" w:rsidRDefault="00347AB6">
      <w:pPr>
        <w:rPr>
          <w:rFonts w:ascii="Cambria" w:eastAsia="Cambria" w:hAnsi="Cambria" w:cs="Cambria"/>
          <w:sz w:val="20"/>
          <w:szCs w:val="20"/>
        </w:rPr>
      </w:pPr>
    </w:p>
    <w:p w14:paraId="7EDD556A" w14:textId="49F97F4F" w:rsidR="00347AB6" w:rsidRDefault="00347AB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Once the parent/ carer has been provided with a written response by the Board of Directors the matter will be referred back to the home school or authority.  The Melton Learning </w:t>
      </w:r>
      <w:proofErr w:type="gramStart"/>
      <w:r>
        <w:rPr>
          <w:rFonts w:ascii="Cambria" w:eastAsia="Cambria" w:hAnsi="Cambria" w:cs="Cambria"/>
          <w:sz w:val="20"/>
          <w:szCs w:val="20"/>
        </w:rPr>
        <w:t>Hub  will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take no further action or engage with the parent or carer further on the matter. </w:t>
      </w:r>
    </w:p>
    <w:p w14:paraId="2B42D778" w14:textId="77777777" w:rsidR="00347AB6" w:rsidRDefault="00347AB6">
      <w:pPr>
        <w:rPr>
          <w:rFonts w:ascii="Cambria" w:eastAsia="Cambria" w:hAnsi="Cambria" w:cs="Cambria"/>
          <w:sz w:val="20"/>
          <w:szCs w:val="20"/>
        </w:rPr>
      </w:pPr>
    </w:p>
    <w:p w14:paraId="3D92B8A2" w14:textId="2A238EC5" w:rsidR="00347AB6" w:rsidRDefault="00347AB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The Melton Learning Hub will co-operate fully with the home school or authority providing them will all information gathered during their investigation so far. </w:t>
      </w:r>
    </w:p>
    <w:p w14:paraId="0905835B" w14:textId="77777777" w:rsidR="00347AB6" w:rsidRDefault="00347AB6">
      <w:pPr>
        <w:rPr>
          <w:rFonts w:ascii="Cambria" w:eastAsia="Cambria" w:hAnsi="Cambria" w:cs="Cambria"/>
          <w:sz w:val="20"/>
          <w:szCs w:val="20"/>
        </w:rPr>
      </w:pPr>
    </w:p>
    <w:p w14:paraId="426A1C75" w14:textId="77777777" w:rsidR="00347AB6" w:rsidRDefault="00347AB6">
      <w:pPr>
        <w:rPr>
          <w:rFonts w:ascii="Cambria" w:eastAsia="Cambria" w:hAnsi="Cambria" w:cs="Cambria"/>
          <w:sz w:val="20"/>
          <w:szCs w:val="20"/>
        </w:rPr>
      </w:pPr>
    </w:p>
    <w:p w14:paraId="3D3EFFE4" w14:textId="74918504" w:rsidR="00D574AD" w:rsidRDefault="00B018BC" w:rsidP="00375E5E">
      <w:pPr>
        <w:spacing w:before="55" w:line="247" w:lineRule="auto"/>
        <w:ind w:righ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0"/>
          <w:sz w:val="20"/>
        </w:rPr>
        <w:t>NB:</w:t>
      </w:r>
      <w:r>
        <w:rPr>
          <w:rFonts w:ascii="Times New Roman"/>
          <w:spacing w:val="30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This</w:t>
      </w:r>
      <w:r>
        <w:rPr>
          <w:rFonts w:ascii="Times New Roman"/>
          <w:spacing w:val="1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policy/procedure</w:t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will</w:t>
      </w:r>
      <w:r>
        <w:rPr>
          <w:rFonts w:ascii="Times New Roman"/>
          <w:spacing w:val="1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be</w:t>
      </w:r>
      <w:r>
        <w:rPr>
          <w:rFonts w:ascii="Times New Roman"/>
          <w:spacing w:val="1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updated</w:t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every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two</w:t>
      </w:r>
      <w:r>
        <w:rPr>
          <w:rFonts w:ascii="Times New Roman"/>
          <w:spacing w:val="10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years</w:t>
      </w:r>
      <w:r>
        <w:rPr>
          <w:rFonts w:ascii="Times New Roman"/>
          <w:spacing w:val="2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or</w:t>
      </w:r>
      <w:r>
        <w:rPr>
          <w:rFonts w:ascii="Times New Roman"/>
          <w:spacing w:val="10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before</w:t>
      </w:r>
      <w:r>
        <w:rPr>
          <w:rFonts w:ascii="Times New Roman"/>
          <w:spacing w:val="3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if</w:t>
      </w:r>
      <w:r>
        <w:rPr>
          <w:rFonts w:ascii="Times New Roman"/>
          <w:spacing w:val="2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changes</w:t>
      </w:r>
      <w:r>
        <w:rPr>
          <w:rFonts w:ascii="Times New Roman"/>
          <w:spacing w:val="1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in</w:t>
      </w:r>
      <w:r>
        <w:rPr>
          <w:rFonts w:ascii="Times New Roman"/>
          <w:spacing w:val="1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conditions/legislation</w:t>
      </w:r>
      <w:r>
        <w:rPr>
          <w:rFonts w:ascii="Times New Roman"/>
          <w:spacing w:val="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are</w:t>
      </w:r>
      <w:r>
        <w:rPr>
          <w:rFonts w:ascii="Times New Roman"/>
          <w:spacing w:val="-5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applicable.</w:t>
      </w:r>
    </w:p>
    <w:sectPr w:rsidR="00D574AD">
      <w:headerReference w:type="default" r:id="rId8"/>
      <w:footerReference w:type="default" r:id="rId9"/>
      <w:pgSz w:w="11910" w:h="16840"/>
      <w:pgMar w:top="860" w:right="1160" w:bottom="1140" w:left="600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5FB1" w14:textId="77777777" w:rsidR="00A12DBB" w:rsidRDefault="00A12DBB">
      <w:r>
        <w:separator/>
      </w:r>
    </w:p>
  </w:endnote>
  <w:endnote w:type="continuationSeparator" w:id="0">
    <w:p w14:paraId="21712504" w14:textId="77777777" w:rsidR="00A12DBB" w:rsidRDefault="00A1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592E" w14:textId="77777777" w:rsidR="00D574AD" w:rsidRDefault="00730A1A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1544" behindDoc="1" locked="0" layoutInCell="1" allowOverlap="1" wp14:anchorId="7EBF9009" wp14:editId="1605B5B0">
              <wp:simplePos x="0" y="0"/>
              <wp:positionH relativeFrom="page">
                <wp:posOffset>6098540</wp:posOffset>
              </wp:positionH>
              <wp:positionV relativeFrom="page">
                <wp:posOffset>9952990</wp:posOffset>
              </wp:positionV>
              <wp:extent cx="114300" cy="150495"/>
              <wp:effectExtent l="2540" t="0" r="0" b="254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7D24B" w14:textId="01263368" w:rsidR="00D574AD" w:rsidRDefault="00B018BC">
                          <w:pPr>
                            <w:pStyle w:val="BodyText"/>
                            <w:spacing w:before="1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269F">
                            <w:rPr>
                              <w:rFonts w:ascii="Times New Roman"/>
                              <w:noProof/>
                              <w:w w:val="103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F90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0.2pt;margin-top:783.7pt;width:9pt;height:11.85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" filled="f" stroked="f">
              <v:textbox inset="0,0,0,0">
                <w:txbxContent>
                  <w:p w14:paraId="5537D24B" w14:textId="01263368" w:rsidR="00D574AD" w:rsidRDefault="00B018BC">
                    <w:pPr>
                      <w:pStyle w:val="BodyText"/>
                      <w:spacing w:before="1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269F">
                      <w:rPr>
                        <w:rFonts w:ascii="Times New Roman"/>
                        <w:noProof/>
                        <w:w w:val="103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1568" behindDoc="1" locked="0" layoutInCell="1" allowOverlap="1" wp14:anchorId="7417E3B2" wp14:editId="53871DCC">
              <wp:simplePos x="0" y="0"/>
              <wp:positionH relativeFrom="page">
                <wp:posOffset>443230</wp:posOffset>
              </wp:positionH>
              <wp:positionV relativeFrom="page">
                <wp:posOffset>9972040</wp:posOffset>
              </wp:positionV>
              <wp:extent cx="1176655" cy="1263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665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1810E" w14:textId="77777777" w:rsidR="00D574AD" w:rsidRDefault="008F61F7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w w:val="99"/>
                              <w:sz w:val="16"/>
                            </w:rPr>
                            <w:t>The Melton Learning Hub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7E3B2" id="Text Box 2" o:spid="_x0000_s1027" type="#_x0000_t202" style="position:absolute;margin-left:34.9pt;margin-top:785.2pt;width:92.65pt;height:9.95pt;z-index:-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mO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Bqc7QqxSc7ntw0yNsQ5ctU9XfifKrQlysG8J39EZKMTSUVJCdb266Z1cn&#10;HGVAtsMHUUEYstfCAo217EzpoBgI0KFLj6fOmFRKE9JfxHEUYVTCmR/El3F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" filled="f" stroked="f">
              <v:textbox inset="0,0,0,0">
                <w:txbxContent>
                  <w:p w14:paraId="5551810E" w14:textId="77777777" w:rsidR="00D574AD" w:rsidRDefault="008F61F7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1"/>
                        <w:w w:val="99"/>
                        <w:sz w:val="16"/>
                      </w:rPr>
                      <w:t>The Melton Learning Hub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1592" behindDoc="1" locked="0" layoutInCell="1" allowOverlap="1" wp14:anchorId="018EF7F3" wp14:editId="64CADAC6">
              <wp:simplePos x="0" y="0"/>
              <wp:positionH relativeFrom="page">
                <wp:posOffset>2396490</wp:posOffset>
              </wp:positionH>
              <wp:positionV relativeFrom="page">
                <wp:posOffset>9972040</wp:posOffset>
              </wp:positionV>
              <wp:extent cx="1848485" cy="12636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848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7592E" w14:textId="77777777" w:rsidR="00D574AD" w:rsidRDefault="00B018BC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w w:val="99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pli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/>
                              <w:w w:val="98"/>
                              <w:sz w:val="16"/>
                            </w:rPr>
                            <w:t>ts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plain</w:t>
                          </w:r>
                          <w:r>
                            <w:rPr>
                              <w:rFonts w:ascii="Arial"/>
                              <w:w w:val="98"/>
                              <w:sz w:val="16"/>
                            </w:rPr>
                            <w:t>ts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w w:val="9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"/>
                              <w:w w:val="98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/>
                              <w:w w:val="98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</w:rPr>
                            <w:t>edure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EF7F3" id="Text Box 1" o:spid="_x0000_s1028" type="#_x0000_t202" style="position:absolute;margin-left:188.7pt;margin-top:785.2pt;width:145.55pt;height:9.95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" filled="f" stroked="f">
              <v:textbox inset="0,0,0,0">
                <w:txbxContent>
                  <w:p w14:paraId="13E7592E" w14:textId="77777777" w:rsidR="00D574AD" w:rsidRDefault="00B018BC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1"/>
                        <w:w w:val="99"/>
                        <w:sz w:val="16"/>
                      </w:rPr>
                      <w:t>C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Arial"/>
                        <w:spacing w:val="1"/>
                        <w:w w:val="99"/>
                        <w:sz w:val="16"/>
                      </w:rPr>
                      <w:t>m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pli</w:t>
                    </w:r>
                    <w:r>
                      <w:rPr>
                        <w:rFonts w:ascii="Arial"/>
                        <w:spacing w:val="1"/>
                        <w:w w:val="99"/>
                        <w:sz w:val="16"/>
                      </w:rPr>
                      <w:t>m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en</w:t>
                    </w:r>
                    <w:r>
                      <w:rPr>
                        <w:rFonts w:ascii="Arial"/>
                        <w:w w:val="98"/>
                        <w:sz w:val="16"/>
                      </w:rPr>
                      <w:t>ts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and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1"/>
                        <w:w w:val="99"/>
                        <w:sz w:val="16"/>
                      </w:rPr>
                      <w:t>C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Arial"/>
                        <w:spacing w:val="1"/>
                        <w:w w:val="99"/>
                        <w:sz w:val="16"/>
                      </w:rPr>
                      <w:t>m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plain</w:t>
                    </w:r>
                    <w:r>
                      <w:rPr>
                        <w:rFonts w:ascii="Arial"/>
                        <w:w w:val="98"/>
                        <w:sz w:val="16"/>
                      </w:rPr>
                      <w:t>ts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1"/>
                        <w:w w:val="98"/>
                        <w:sz w:val="16"/>
                      </w:rPr>
                      <w:t>P</w:t>
                    </w:r>
                    <w:r>
                      <w:rPr>
                        <w:rFonts w:ascii="Arial"/>
                        <w:w w:val="98"/>
                        <w:sz w:val="16"/>
                      </w:rPr>
                      <w:t>r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Arial"/>
                        <w:w w:val="98"/>
                        <w:sz w:val="16"/>
                      </w:rPr>
                      <w:t>c</w:t>
                    </w:r>
                    <w:r>
                      <w:rPr>
                        <w:rFonts w:ascii="Arial"/>
                        <w:w w:val="99"/>
                        <w:sz w:val="16"/>
                      </w:rPr>
                      <w:t>edure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DBE8" w14:textId="77777777" w:rsidR="00A12DBB" w:rsidRDefault="00A12DBB">
      <w:r>
        <w:separator/>
      </w:r>
    </w:p>
  </w:footnote>
  <w:footnote w:type="continuationSeparator" w:id="0">
    <w:p w14:paraId="34C907DC" w14:textId="77777777" w:rsidR="00A12DBB" w:rsidRDefault="00A12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26C3" w14:textId="77777777" w:rsidR="00730A1A" w:rsidRDefault="00730A1A">
    <w:pPr>
      <w:pStyle w:val="Header"/>
    </w:pPr>
  </w:p>
  <w:p w14:paraId="719BB106" w14:textId="77777777" w:rsidR="00730A1A" w:rsidRDefault="00730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60E"/>
    <w:multiLevelType w:val="hybridMultilevel"/>
    <w:tmpl w:val="0A0A620C"/>
    <w:lvl w:ilvl="0" w:tplc="E4A2AB20">
      <w:start w:val="1"/>
      <w:numFmt w:val="bullet"/>
      <w:lvlText w:val="•"/>
      <w:lvlJc w:val="left"/>
      <w:pPr>
        <w:ind w:left="837" w:hanging="360"/>
      </w:pPr>
      <w:rPr>
        <w:rFonts w:ascii="Arial" w:eastAsia="Arial" w:hAnsi="Arial" w:hint="default"/>
        <w:w w:val="136"/>
        <w:sz w:val="19"/>
        <w:szCs w:val="19"/>
      </w:rPr>
    </w:lvl>
    <w:lvl w:ilvl="1" w:tplc="6ABAD202">
      <w:start w:val="1"/>
      <w:numFmt w:val="bullet"/>
      <w:lvlText w:val="•"/>
      <w:lvlJc w:val="left"/>
      <w:pPr>
        <w:ind w:left="1818" w:hanging="360"/>
      </w:pPr>
      <w:rPr>
        <w:rFonts w:hint="default"/>
      </w:rPr>
    </w:lvl>
    <w:lvl w:ilvl="2" w:tplc="39FCD6F0">
      <w:start w:val="1"/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66067874">
      <w:start w:val="1"/>
      <w:numFmt w:val="bullet"/>
      <w:lvlText w:val="•"/>
      <w:lvlJc w:val="left"/>
      <w:pPr>
        <w:ind w:left="3775" w:hanging="360"/>
      </w:pPr>
      <w:rPr>
        <w:rFonts w:hint="default"/>
      </w:rPr>
    </w:lvl>
    <w:lvl w:ilvl="4" w:tplc="6756C2D0">
      <w:start w:val="1"/>
      <w:numFmt w:val="bullet"/>
      <w:lvlText w:val="•"/>
      <w:lvlJc w:val="left"/>
      <w:pPr>
        <w:ind w:left="4754" w:hanging="360"/>
      </w:pPr>
      <w:rPr>
        <w:rFonts w:hint="default"/>
      </w:rPr>
    </w:lvl>
    <w:lvl w:ilvl="5" w:tplc="1DEAFB5E">
      <w:start w:val="1"/>
      <w:numFmt w:val="bullet"/>
      <w:lvlText w:val="•"/>
      <w:lvlJc w:val="left"/>
      <w:pPr>
        <w:ind w:left="5732" w:hanging="360"/>
      </w:pPr>
      <w:rPr>
        <w:rFonts w:hint="default"/>
      </w:rPr>
    </w:lvl>
    <w:lvl w:ilvl="6" w:tplc="E0D87A28">
      <w:start w:val="1"/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B7B2E15E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4E6E44B4">
      <w:start w:val="1"/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1" w15:restartNumberingAfterBreak="0">
    <w:nsid w:val="23855C16"/>
    <w:multiLevelType w:val="hybridMultilevel"/>
    <w:tmpl w:val="F2D2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117365">
    <w:abstractNumId w:val="0"/>
  </w:num>
  <w:num w:numId="2" w16cid:durableId="175042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AD"/>
    <w:rsid w:val="001E68A1"/>
    <w:rsid w:val="00347AB6"/>
    <w:rsid w:val="00375E5E"/>
    <w:rsid w:val="003A7D25"/>
    <w:rsid w:val="003E6793"/>
    <w:rsid w:val="0041269F"/>
    <w:rsid w:val="00502E94"/>
    <w:rsid w:val="0055005E"/>
    <w:rsid w:val="00562B9A"/>
    <w:rsid w:val="0066595F"/>
    <w:rsid w:val="00730A1A"/>
    <w:rsid w:val="007A4B5F"/>
    <w:rsid w:val="008D1438"/>
    <w:rsid w:val="008F61F7"/>
    <w:rsid w:val="009B0AE1"/>
    <w:rsid w:val="00A12DBB"/>
    <w:rsid w:val="00B018BC"/>
    <w:rsid w:val="00B52118"/>
    <w:rsid w:val="00C83BB0"/>
    <w:rsid w:val="00D433F9"/>
    <w:rsid w:val="00D561A7"/>
    <w:rsid w:val="00D574AD"/>
    <w:rsid w:val="00D71644"/>
    <w:rsid w:val="00E972F1"/>
    <w:rsid w:val="00F65D39"/>
    <w:rsid w:val="00F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4ACFC"/>
  <w15:docId w15:val="{B2D58106-D01A-41F7-A99D-3224724C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Cambria" w:eastAsia="Cambria" w:hAnsi="Cambria"/>
      <w:i/>
      <w:sz w:val="21"/>
      <w:szCs w:val="21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rFonts w:ascii="Cambria" w:eastAsia="Cambria" w:hAnsi="Cambri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Cambria" w:eastAsia="Cambria" w:hAnsi="Cambria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2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B9A"/>
  </w:style>
  <w:style w:type="paragraph" w:styleId="Footer">
    <w:name w:val="footer"/>
    <w:basedOn w:val="Normal"/>
    <w:link w:val="FooterChar"/>
    <w:uiPriority w:val="99"/>
    <w:unhideWhenUsed/>
    <w:rsid w:val="00562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B9A"/>
  </w:style>
  <w:style w:type="table" w:styleId="TableGrid">
    <w:name w:val="Table Grid"/>
    <w:basedOn w:val="TableNormal"/>
    <w:uiPriority w:val="59"/>
    <w:rsid w:val="00375E5E"/>
    <w:pPr>
      <w:widowControl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catet_000</dc:creator>
  <cp:lastModifiedBy>Sarah Cox</cp:lastModifiedBy>
  <cp:revision>2</cp:revision>
  <dcterms:created xsi:type="dcterms:W3CDTF">2025-07-15T10:45:00Z</dcterms:created>
  <dcterms:modified xsi:type="dcterms:W3CDTF">2025-07-15T10:45:00Z</dcterms:modified>
</cp:coreProperties>
</file>