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A07D" w14:textId="77777777" w:rsidR="004D320E" w:rsidRDefault="004D320E">
      <w:pPr>
        <w:pStyle w:val="htmlGeneratedany"/>
        <w:spacing w:before="360" w:after="7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noProof/>
          <w:sz w:val="36"/>
          <w:szCs w:val="36"/>
          <w:lang w:val="en-GB" w:eastAsia="en-GB"/>
        </w:rPr>
        <w:drawing>
          <wp:inline distT="0" distB="0" distL="0" distR="0" wp14:anchorId="5AAC478F" wp14:editId="1E4216B0">
            <wp:extent cx="21717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H Logo [202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FBD0B" w14:textId="455B8F47" w:rsidR="004D320E" w:rsidRDefault="004D320E" w:rsidP="004D320E">
      <w:pPr>
        <w:pStyle w:val="htmlGeneratedany"/>
        <w:spacing w:before="360" w:after="7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This Fire Risk Assessment </w:t>
      </w:r>
      <w:r w:rsidR="00693C15">
        <w:rPr>
          <w:b/>
          <w:bCs/>
          <w:caps/>
          <w:sz w:val="36"/>
          <w:szCs w:val="36"/>
        </w:rPr>
        <w:t xml:space="preserve">was completed by Sarah Cox on </w:t>
      </w:r>
      <w:r w:rsidR="00CF0379">
        <w:rPr>
          <w:b/>
          <w:bCs/>
          <w:caps/>
          <w:sz w:val="36"/>
          <w:szCs w:val="36"/>
        </w:rPr>
        <w:t>0</w:t>
      </w:r>
      <w:r w:rsidR="00121670">
        <w:rPr>
          <w:b/>
          <w:bCs/>
          <w:caps/>
          <w:sz w:val="36"/>
          <w:szCs w:val="36"/>
        </w:rPr>
        <w:t>2</w:t>
      </w:r>
      <w:r w:rsidR="00CF0379">
        <w:rPr>
          <w:b/>
          <w:bCs/>
          <w:caps/>
          <w:sz w:val="36"/>
          <w:szCs w:val="36"/>
        </w:rPr>
        <w:t>/07/2</w:t>
      </w:r>
      <w:r w:rsidR="00121670">
        <w:rPr>
          <w:b/>
          <w:bCs/>
          <w:caps/>
          <w:sz w:val="36"/>
          <w:szCs w:val="36"/>
        </w:rPr>
        <w:t>5</w:t>
      </w:r>
    </w:p>
    <w:p w14:paraId="77B41C8B" w14:textId="77777777" w:rsidR="001A21BA" w:rsidRDefault="004D320E">
      <w:pPr>
        <w:pStyle w:val="htmlGeneratedany"/>
        <w:spacing w:before="360" w:after="7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Fire risk assessment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254"/>
      </w:tblGrid>
      <w:tr w:rsidR="001A21BA" w14:paraId="54FCC4FA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3B8009F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POLICY STATEMENT</w:t>
            </w:r>
          </w:p>
        </w:tc>
      </w:tr>
      <w:tr w:rsidR="001A21BA" w14:paraId="3DCFE652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01D9646" w14:textId="77777777" w:rsidR="001A21BA" w:rsidRDefault="004D320E">
            <w:pPr>
              <w:pStyle w:val="htmlGenerated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Our policy is to protect all persons including employees, customers, contractors and members of the public from potential injury and damage which might arise from fire at our premises.</w:t>
            </w:r>
          </w:p>
          <w:p w14:paraId="0A1A9AAE" w14:textId="77777777" w:rsidR="001A21BA" w:rsidRDefault="004D320E">
            <w:pPr>
              <w:pStyle w:val="htmlGenerated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 will provide and maintain safe and healthy working conditions, equipment and systems of work for all employees. We will provide all information, training and supervision required for this purpose.</w:t>
            </w:r>
          </w:p>
          <w:p w14:paraId="39ACAEE0" w14:textId="4BD3C052" w:rsidR="001A21BA" w:rsidRDefault="004D320E">
            <w:pPr>
              <w:pStyle w:val="htmlGenerated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This policy has been signed by a director to demonstrate our commitment to fire safety and to compliance with all legal requirements.</w:t>
            </w:r>
            <w:r w:rsidR="00B50F13">
              <w:rPr>
                <w:color w:val="000000"/>
                <w:sz w:val="24"/>
                <w:szCs w:val="24"/>
              </w:rPr>
              <w:t xml:space="preserve"> The fire risk assessment is RRFS 2005 </w:t>
            </w:r>
            <w:proofErr w:type="spellStart"/>
            <w:r w:rsidR="00B50F13">
              <w:rPr>
                <w:color w:val="000000"/>
                <w:sz w:val="24"/>
                <w:szCs w:val="24"/>
              </w:rPr>
              <w:t>compliant.</w:t>
            </w:r>
            <w:r w:rsidR="003078D2">
              <w:rPr>
                <w:color w:val="000000"/>
                <w:sz w:val="24"/>
                <w:szCs w:val="24"/>
              </w:rPr>
              <w:t>.The</w:t>
            </w:r>
            <w:proofErr w:type="spellEnd"/>
            <w:r w:rsidR="003078D2">
              <w:rPr>
                <w:color w:val="000000"/>
                <w:sz w:val="24"/>
                <w:szCs w:val="24"/>
              </w:rPr>
              <w:t xml:space="preserve"> Manager was trained by voluntary Action Leicestershire in fire Risk Assessment preparation and was supported by Melton Borough Council with further training. </w:t>
            </w:r>
          </w:p>
          <w:p w14:paraId="30BD88EE" w14:textId="77777777" w:rsidR="001A21BA" w:rsidRDefault="004D320E">
            <w:pPr>
              <w:pStyle w:val="htmlGenerated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14:paraId="723ADA8A" w14:textId="77777777" w:rsidR="001A21BA" w:rsidRDefault="004D320E">
            <w:pPr>
              <w:pStyle w:val="htmlGenerated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Signed by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Sarah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Cox</w:t>
            </w:r>
            <w:r>
              <w:rPr>
                <w:color w:val="000000"/>
                <w:sz w:val="24"/>
                <w:szCs w:val="24"/>
              </w:rPr>
              <w:t> for and on behalf of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The Melton Learning Hub</w:t>
            </w:r>
          </w:p>
          <w:p w14:paraId="56DED64B" w14:textId="2CCACEEE" w:rsidR="001A21BA" w:rsidRDefault="004D320E">
            <w:pPr>
              <w:pStyle w:val="htmlGenerated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Date: </w:t>
            </w:r>
            <w:r w:rsidR="00CF0379">
              <w:rPr>
                <w:color w:val="000000"/>
                <w:sz w:val="24"/>
                <w:szCs w:val="24"/>
              </w:rPr>
              <w:t>0</w:t>
            </w:r>
            <w:r w:rsidR="00121670">
              <w:rPr>
                <w:color w:val="000000"/>
                <w:sz w:val="24"/>
                <w:szCs w:val="24"/>
              </w:rPr>
              <w:t>2</w:t>
            </w:r>
            <w:r w:rsidR="00CF0379">
              <w:rPr>
                <w:color w:val="000000"/>
                <w:sz w:val="24"/>
                <w:szCs w:val="24"/>
              </w:rPr>
              <w:t>/07/2</w:t>
            </w:r>
            <w:r w:rsidR="0012167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___________________________</w:t>
            </w:r>
          </w:p>
        </w:tc>
      </w:tr>
    </w:tbl>
    <w:p w14:paraId="6BC3A0EB" w14:textId="77777777" w:rsidR="001A21BA" w:rsidRDefault="004D320E">
      <w:pPr>
        <w:pStyle w:val="htmlGeneratedany"/>
        <w:pBdr>
          <w:top w:val="single" w:sz="6" w:space="3" w:color="000000"/>
          <w:left w:val="none" w:sz="0" w:space="3" w:color="auto"/>
          <w:bottom w:val="none" w:sz="0" w:space="3" w:color="auto"/>
          <w:right w:val="none" w:sz="0" w:space="3" w:color="auto"/>
        </w:pBdr>
        <w:shd w:val="clear" w:color="auto" w:fill="EEEEEE"/>
        <w:ind w:left="75" w:right="75"/>
      </w:pPr>
      <w:r>
        <w:rPr>
          <w:rStyle w:val="htmlGeneratedanyCharacter"/>
          <w:b/>
          <w:bCs/>
        </w:rPr>
        <w:t>GENERAL INFORMATION</w:t>
      </w:r>
    </w:p>
    <w:tbl>
      <w:tblPr>
        <w:tblStyle w:val="tablenormal0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038"/>
        <w:gridCol w:w="6354"/>
      </w:tblGrid>
      <w:tr w:rsidR="001A21BA" w14:paraId="68017E65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B013C0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Responsible person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967A3B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Sarah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Cox</w:t>
            </w:r>
          </w:p>
        </w:tc>
      </w:tr>
      <w:tr w:rsidR="001A21BA" w14:paraId="1674A5E5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C5AE8B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Business name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69FAB1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The Melton Learning Hub</w:t>
            </w:r>
          </w:p>
        </w:tc>
      </w:tr>
      <w:tr w:rsidR="001A21BA" w14:paraId="40673732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40D0FA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41EE5E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Melton Learning Hub</w:t>
            </w:r>
            <w:r>
              <w:rPr>
                <w:color w:val="000000"/>
                <w:sz w:val="24"/>
                <w:szCs w:val="24"/>
              </w:rPr>
              <w:t>,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Burton Road,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Leicestershire,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LE131DJ</w:t>
            </w:r>
          </w:p>
        </w:tc>
      </w:tr>
      <w:tr w:rsidR="001A21BA" w14:paraId="799BA8D8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2BD564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Assessment date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4A49958" w14:textId="26946BB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CF0379">
              <w:rPr>
                <w:color w:val="000000"/>
                <w:sz w:val="24"/>
                <w:szCs w:val="24"/>
              </w:rPr>
              <w:t>0</w:t>
            </w:r>
            <w:r w:rsidR="00121670">
              <w:rPr>
                <w:color w:val="000000"/>
                <w:sz w:val="24"/>
                <w:szCs w:val="24"/>
              </w:rPr>
              <w:t>2</w:t>
            </w:r>
            <w:r w:rsidR="00CF0379">
              <w:rPr>
                <w:color w:val="000000"/>
                <w:sz w:val="24"/>
                <w:szCs w:val="24"/>
              </w:rPr>
              <w:t>/07/2</w:t>
            </w:r>
            <w:r w:rsidR="00121670">
              <w:rPr>
                <w:color w:val="000000"/>
                <w:sz w:val="24"/>
                <w:szCs w:val="24"/>
              </w:rPr>
              <w:t>5</w:t>
            </w:r>
          </w:p>
        </w:tc>
      </w:tr>
      <w:tr w:rsidR="001A21BA" w14:paraId="1CD808D1" w14:textId="77777777">
        <w:tc>
          <w:tcPr>
            <w:tcW w:w="0" w:type="auto"/>
            <w:vAlign w:val="center"/>
            <w:hideMark/>
          </w:tcPr>
          <w:p w14:paraId="63A96B8A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8F7DBF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6D6FA4B" w14:textId="77777777" w:rsidR="001A21BA" w:rsidRDefault="004D320E">
      <w:pPr>
        <w:pStyle w:val="htmlGeneratedany"/>
        <w:rPr>
          <w:vanish/>
        </w:rPr>
      </w:pPr>
      <w:r>
        <w:rPr>
          <w:vanish/>
        </w:rPr>
        <w:t> </w:t>
      </w:r>
    </w:p>
    <w:p w14:paraId="204CC3D9" w14:textId="77777777" w:rsidR="001A21BA" w:rsidRDefault="004D320E">
      <w:pPr>
        <w:pStyle w:val="htmlGeneratedany"/>
        <w:pBdr>
          <w:top w:val="single" w:sz="6" w:space="3" w:color="000000"/>
          <w:left w:val="none" w:sz="0" w:space="3" w:color="auto"/>
          <w:bottom w:val="none" w:sz="0" w:space="3" w:color="auto"/>
          <w:right w:val="none" w:sz="0" w:space="3" w:color="auto"/>
        </w:pBdr>
        <w:ind w:left="75" w:right="75"/>
      </w:pPr>
      <w:r>
        <w:t>Date of review with Responsible Person</w:t>
      </w:r>
    </w:p>
    <w:p w14:paraId="3C0222F1" w14:textId="77777777" w:rsidR="001A21BA" w:rsidRDefault="004D320E">
      <w:pPr>
        <w:pStyle w:val="htmlGeneratedany"/>
        <w:pBdr>
          <w:top w:val="single" w:sz="6" w:space="3" w:color="000000"/>
          <w:left w:val="none" w:sz="0" w:space="3" w:color="auto"/>
          <w:bottom w:val="none" w:sz="0" w:space="3" w:color="auto"/>
          <w:right w:val="none" w:sz="0" w:space="3" w:color="auto"/>
        </w:pBdr>
        <w:ind w:left="75" w:right="75"/>
      </w:pPr>
      <w:r>
        <w:t> </w:t>
      </w:r>
    </w:p>
    <w:p w14:paraId="3903397D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  <w:r>
        <w:t> </w:t>
      </w: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27"/>
        <w:gridCol w:w="4627"/>
      </w:tblGrid>
      <w:tr w:rsidR="001A21BA" w14:paraId="342801DF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4BC14441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THE PREMISES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0645544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095FC9D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DDC9EA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are the Premises used for?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3BE5F6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Education</w:t>
            </w:r>
          </w:p>
        </w:tc>
      </w:tr>
      <w:tr w:rsidR="001A21BA" w14:paraId="1FC4F70E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ACE1C0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Approximate area in </w:t>
            </w:r>
            <w:r>
              <w:rPr>
                <w:rStyle w:val="htmlGeneratedanyCharacter"/>
                <w:color w:val="222222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222222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01564B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400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222222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222222"/>
                <w:sz w:val="30"/>
                <w:szCs w:val="30"/>
                <w:vertAlign w:val="superscript"/>
              </w:rPr>
              <w:t>2</w:t>
            </w:r>
          </w:p>
        </w:tc>
      </w:tr>
      <w:tr w:rsidR="001A21BA" w14:paraId="4CA0A560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246874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floors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6BFF18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1</w:t>
            </w:r>
          </w:p>
        </w:tc>
      </w:tr>
      <w:tr w:rsidR="001A21BA" w14:paraId="367C29B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9F5209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floors below ground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BF08DC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N/A</w:t>
            </w:r>
          </w:p>
        </w:tc>
      </w:tr>
      <w:tr w:rsidR="001A21BA" w14:paraId="0ACCD417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45844B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Describe the Building's and construction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9500886" w14:textId="77777777" w:rsidR="001A21BA" w:rsidRDefault="004D320E">
            <w:pPr>
              <w:pStyle w:val="htmlGenerated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Building comprises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The building comprises of classrooms, kitchen and workshops</w:t>
            </w:r>
            <w:r>
              <w:rPr>
                <w:color w:val="000000"/>
                <w:sz w:val="24"/>
                <w:szCs w:val="24"/>
              </w:rPr>
              <w:t> constructed in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1980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E63EECB" w14:textId="77777777" w:rsidR="001A21BA" w:rsidRDefault="004D320E">
            <w:pPr>
              <w:pStyle w:val="htmlGenerated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Premises comprise 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the whole</w:t>
            </w:r>
            <w:r>
              <w:rPr>
                <w:color w:val="000000"/>
                <w:sz w:val="24"/>
                <w:szCs w:val="24"/>
              </w:rPr>
              <w:t> of the Building.</w:t>
            </w:r>
          </w:p>
        </w:tc>
      </w:tr>
      <w:tr w:rsidR="001A21BA" w14:paraId="36635BC4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EF1310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Level of fire risk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5F295A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Premises are considered to be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low </w:t>
            </w:r>
            <w:r>
              <w:rPr>
                <w:color w:val="000000"/>
                <w:sz w:val="24"/>
                <w:szCs w:val="24"/>
              </w:rPr>
              <w:t>   risk in the event of fire.</w:t>
            </w:r>
          </w:p>
        </w:tc>
      </w:tr>
    </w:tbl>
    <w:p w14:paraId="1CC447F8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p w14:paraId="3109BFCC" w14:textId="77777777" w:rsidR="001A21BA" w:rsidRDefault="004D320E">
      <w:pPr>
        <w:pStyle w:val="htmlGeneratedp"/>
        <w:jc w:val="center"/>
      </w:pPr>
      <w:r>
        <w:t>A PLAN OF THE PREMISES IS ATTACHED TO THIS FIRE RISK ASSESSMENT</w:t>
      </w:r>
    </w:p>
    <w:p w14:paraId="5E0FD29E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27"/>
        <w:gridCol w:w="4627"/>
      </w:tblGrid>
      <w:tr w:rsidR="001A21BA" w14:paraId="1E0E7849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200FEB9D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OCCUPIERS AND VISITORS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DCEB550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6ABB758B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C29412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times are the Premises in use on weekdays?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5B5CE6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0800</w:t>
            </w:r>
            <w:r>
              <w:rPr>
                <w:color w:val="000000"/>
                <w:sz w:val="24"/>
                <w:szCs w:val="24"/>
              </w:rPr>
              <w:t> to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1630</w:t>
            </w:r>
          </w:p>
        </w:tc>
      </w:tr>
      <w:tr w:rsidR="001A21BA" w14:paraId="1179CCA0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4993D9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times are the Premises in use at weekends?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5DBEF5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N/A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A21BA" w14:paraId="3A9001BD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8ABDEE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 there any occupiers out of working hours?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49245E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N/A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7E90EA00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19F753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the maximum number of persons at the premises on weekdays?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D5FC83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40</w:t>
            </w:r>
          </w:p>
        </w:tc>
      </w:tr>
      <w:tr w:rsidR="001A21BA" w14:paraId="17CA4CBC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86E042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the maximum number of persons at the premises during the weekend?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FA2134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N/A</w:t>
            </w:r>
          </w:p>
        </w:tc>
      </w:tr>
      <w:tr w:rsidR="001A21BA" w14:paraId="592DD215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6EE75C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any of the occupiers have mobility issues? If so, describe them.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52936F3" w14:textId="5E496C26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802173">
              <w:rPr>
                <w:rStyle w:val="htmlGeneratedanyCharacter"/>
              </w:rPr>
              <w:t xml:space="preserve">D </w:t>
            </w:r>
            <w:proofErr w:type="spellStart"/>
            <w:r w:rsidR="00802173">
              <w:rPr>
                <w:rStyle w:val="htmlGeneratedanyCharacter"/>
              </w:rPr>
              <w:t>Bindloss</w:t>
            </w:r>
            <w:proofErr w:type="spellEnd"/>
            <w:r w:rsidR="00802173">
              <w:rPr>
                <w:rStyle w:val="htmlGeneratedanyCharacter"/>
              </w:rPr>
              <w:t xml:space="preserve"> and S Cox have restricted movement</w:t>
            </w:r>
            <w:r w:rsidR="00121670">
              <w:rPr>
                <w:rStyle w:val="htmlGeneratedanyCharacter"/>
              </w:rPr>
              <w:t>. Restrictions to leg movement. Both situated on ground floor.</w:t>
            </w:r>
          </w:p>
        </w:tc>
      </w:tr>
    </w:tbl>
    <w:p w14:paraId="4DE1463F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  <w:r>
        <w:t> </w:t>
      </w: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58"/>
        <w:gridCol w:w="2258"/>
        <w:gridCol w:w="2258"/>
        <w:gridCol w:w="2258"/>
        <w:gridCol w:w="222"/>
      </w:tblGrid>
      <w:tr w:rsidR="001A21BA" w14:paraId="5FA9B815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5650B7D3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FIRE HAZARDS </w:t>
            </w:r>
            <w:r>
              <w:rPr>
                <w:rStyle w:val="htmlGeneratedanyCharacter"/>
                <w:b/>
                <w:bCs/>
                <w:vanish/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b/>
                <w:bCs/>
                <w:vanish/>
                <w:color w:val="000000"/>
                <w:sz w:val="24"/>
                <w:szCs w:val="24"/>
              </w:rPr>
              <w:br/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AND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CONTROL MEASURES SOURCES OF IGNITION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0" w:type="dxa"/>
            </w:tcMar>
            <w:hideMark/>
          </w:tcPr>
          <w:p w14:paraId="71A90ACB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0" w:type="dxa"/>
            </w:tcMar>
            <w:hideMark/>
          </w:tcPr>
          <w:p w14:paraId="7D0FF239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0" w:type="dxa"/>
            </w:tcMar>
            <w:hideMark/>
          </w:tcPr>
          <w:p w14:paraId="67CC64DF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746BC12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01AD7727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D07EAA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Source of ignition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3C1C72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C02361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Control measure(s)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BE264D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Suitable? (Y/N)</w:t>
            </w:r>
          </w:p>
        </w:tc>
        <w:tc>
          <w:tcPr>
            <w:tcW w:w="0" w:type="auto"/>
            <w:vAlign w:val="center"/>
            <w:hideMark/>
          </w:tcPr>
          <w:p w14:paraId="7743DE20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00C1B52F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6C0BAA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Cooking facilities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AC58E4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Kitchen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7F13DF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Control measures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CE43C8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AF3A9B0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1C9EBF07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250834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Heaters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5C9CF6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Office(s)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A27859E" w14:textId="5F9F6549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693C15">
              <w:rPr>
                <w:color w:val="000000"/>
                <w:sz w:val="24"/>
                <w:szCs w:val="24"/>
              </w:rPr>
              <w:t xml:space="preserve">PAT testing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93DC7A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220BA7A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65C1C6A5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11327D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Electrical equipment </w:t>
            </w:r>
            <w:r>
              <w:rPr>
                <w:rStyle w:val="htmlGeneratedanyCharacter"/>
                <w:vanish/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vanish/>
                <w:color w:val="000000"/>
                <w:sz w:val="24"/>
                <w:szCs w:val="24"/>
              </w:rPr>
              <w:br/>
              <w:t> 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eg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power sockets)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6EB403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Office(s)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A0B35CE" w14:textId="2D641565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693C15">
              <w:rPr>
                <w:color w:val="000000"/>
                <w:sz w:val="24"/>
                <w:szCs w:val="24"/>
              </w:rPr>
              <w:t>PAT testing each August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B1BDFA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760C065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3F86466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5EE8D9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Lighting equipment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BBBD2E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Office(s)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F9675A2" w14:textId="11C85DE1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693C15">
              <w:rPr>
                <w:color w:val="000000"/>
                <w:sz w:val="24"/>
                <w:szCs w:val="24"/>
              </w:rPr>
              <w:t xml:space="preserve">New to meet Fire compliance </w:t>
            </w:r>
            <w:proofErr w:type="spellStart"/>
            <w:r w:rsidR="00693C15">
              <w:rPr>
                <w:color w:val="000000"/>
                <w:sz w:val="24"/>
                <w:szCs w:val="24"/>
              </w:rPr>
              <w:t>regualtions</w:t>
            </w:r>
            <w:proofErr w:type="spellEnd"/>
            <w:r w:rsidR="00693C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A2B848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288A748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74489D62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D46CD2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Smoking materials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03A44A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Smoking Area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668F744" w14:textId="05DFFC39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693C15">
              <w:rPr>
                <w:color w:val="000000"/>
                <w:sz w:val="24"/>
                <w:szCs w:val="24"/>
              </w:rPr>
              <w:t>Metal cigarette bin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3E2A67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9184CD7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10B19A1E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0CAAB2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Arson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A15601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Bin Store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1155463" w14:textId="68321D85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693C15">
              <w:rPr>
                <w:color w:val="000000"/>
                <w:sz w:val="24"/>
                <w:szCs w:val="24"/>
              </w:rPr>
              <w:t>Away from the building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A532C9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3E343ED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51DBFC63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8721B2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Other sources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C88B87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None</w:t>
            </w:r>
            <w:r>
              <w:rPr>
                <w:color w:val="000000"/>
                <w:sz w:val="24"/>
                <w:szCs w:val="24"/>
              </w:rPr>
              <w:t> 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4191BB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Control measures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248688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EDF26AF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F6E42B2" w14:textId="77777777" w:rsidR="001A21BA" w:rsidRDefault="004D320E">
      <w:pPr>
        <w:pStyle w:val="htmlGeneratedp"/>
        <w:jc w:val="center"/>
      </w:pPr>
      <w:r>
        <w:t>If you have answered NO in respect of any existing control measures, complete the details below</w:t>
      </w:r>
    </w:p>
    <w:p w14:paraId="4401939C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09"/>
        <w:gridCol w:w="2473"/>
        <w:gridCol w:w="2253"/>
        <w:gridCol w:w="2319"/>
      </w:tblGrid>
      <w:tr w:rsidR="001A21BA" w14:paraId="30EAFC50" w14:textId="77777777">
        <w:trPr>
          <w:trHeight w:val="34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B88A5B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needs to be done?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449E90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Who is responsible?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27D3D9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By when?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9B1468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 and date when completed</w:t>
            </w:r>
          </w:p>
        </w:tc>
      </w:tr>
      <w:tr w:rsidR="001A21BA" w14:paraId="05B0B444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4F9CB66" w14:textId="033BE73A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802173">
              <w:rPr>
                <w:color w:val="000000"/>
                <w:sz w:val="24"/>
                <w:szCs w:val="24"/>
              </w:rPr>
              <w:t>PAT testing August 202</w:t>
            </w:r>
            <w:r w:rsidR="00121670">
              <w:rPr>
                <w:color w:val="000000"/>
                <w:sz w:val="24"/>
                <w:szCs w:val="24"/>
              </w:rPr>
              <w:t>4</w:t>
            </w:r>
          </w:p>
          <w:p w14:paraId="41DE520B" w14:textId="2A05847F" w:rsidR="00CF0379" w:rsidRDefault="00CF03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Booked for </w:t>
            </w:r>
            <w:r w:rsidR="00121670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/0</w:t>
            </w:r>
            <w:r w:rsidR="0012167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/2</w:t>
            </w:r>
            <w:r w:rsidR="0012167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8FE46B1" w14:textId="23FD1CA8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693C15">
              <w:rPr>
                <w:color w:val="000000"/>
                <w:sz w:val="24"/>
                <w:szCs w:val="24"/>
              </w:rPr>
              <w:t xml:space="preserve">Sarah Cox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DEAADD9" w14:textId="0F4ACE82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121670">
              <w:rPr>
                <w:color w:val="000000"/>
                <w:sz w:val="24"/>
                <w:szCs w:val="24"/>
              </w:rPr>
              <w:t>16/07/25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F1C247D" w14:textId="30D8E888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802173">
              <w:rPr>
                <w:color w:val="000000"/>
                <w:sz w:val="24"/>
                <w:szCs w:val="24"/>
              </w:rPr>
              <w:t>S Cox</w:t>
            </w:r>
          </w:p>
        </w:tc>
      </w:tr>
      <w:tr w:rsidR="001A21BA" w14:paraId="3A6C1081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7005AE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3AC7E0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B6C97A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002E73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29DD695C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EC1E64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FABFB3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3D193D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A21B30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04E82F96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E1FBE2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2CE757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57D693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73B318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A7646A9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  <w:r>
        <w:t> </w:t>
      </w: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58"/>
        <w:gridCol w:w="2258"/>
        <w:gridCol w:w="2258"/>
        <w:gridCol w:w="2258"/>
        <w:gridCol w:w="222"/>
      </w:tblGrid>
      <w:tr w:rsidR="001A21BA" w14:paraId="0129EC35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0681B1F1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SOURCES OF FUEL (WHAT MIGHT BURN?)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0" w:type="dxa"/>
            </w:tcMar>
            <w:hideMark/>
          </w:tcPr>
          <w:p w14:paraId="38941749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0" w:type="dxa"/>
            </w:tcMar>
            <w:hideMark/>
          </w:tcPr>
          <w:p w14:paraId="244E0FDB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0" w:type="dxa"/>
            </w:tcMar>
            <w:hideMark/>
          </w:tcPr>
          <w:p w14:paraId="61C31135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378177E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1DE42EF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0575FE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Source of fuel/oxygen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307190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2580D5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Control measure(s)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705915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Suitable? (Y/N)</w:t>
            </w:r>
          </w:p>
        </w:tc>
        <w:tc>
          <w:tcPr>
            <w:tcW w:w="0" w:type="auto"/>
            <w:vAlign w:val="center"/>
            <w:hideMark/>
          </w:tcPr>
          <w:p w14:paraId="6BA46C86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699B780C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5E99A8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Paper/cardboard </w:t>
            </w:r>
            <w:proofErr w:type="spellStart"/>
            <w:r>
              <w:rPr>
                <w:color w:val="00000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DD9479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Office(s)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and Store room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39C47F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Paper is stored on shelving with no </w:t>
            </w:r>
            <w:r>
              <w:rPr>
                <w:color w:val="000000"/>
                <w:sz w:val="24"/>
                <w:szCs w:val="24"/>
              </w:rPr>
              <w:lastRenderedPageBreak/>
              <w:t>sources of ignition nearby.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D80CB8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Y</w:t>
            </w:r>
          </w:p>
        </w:tc>
        <w:tc>
          <w:tcPr>
            <w:tcW w:w="0" w:type="auto"/>
            <w:vAlign w:val="center"/>
            <w:hideMark/>
          </w:tcPr>
          <w:p w14:paraId="010CF83A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3333A01C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C59604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Furniture and fittings (</w:t>
            </w:r>
            <w:proofErr w:type="spellStart"/>
            <w:r>
              <w:rPr>
                <w:color w:val="000000"/>
                <w:sz w:val="24"/>
                <w:szCs w:val="24"/>
              </w:rPr>
              <w:t>eg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curtains)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BCFECD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2BD0A6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 soft furnishings are fire retardant.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944202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5915341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6114A2C2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E920E3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Electrical equipment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437343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4DBB1B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 electrical equipment PAT tested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annually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B3EBEF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1309D70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62DCA65B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FB4DAD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Flammable liquids/gases (</w:t>
            </w:r>
            <w:proofErr w:type="spellStart"/>
            <w:r>
              <w:rPr>
                <w:color w:val="000000"/>
                <w:sz w:val="24"/>
                <w:szCs w:val="24"/>
              </w:rPr>
              <w:t>eg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oils, solvents)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83C7FA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   Store room 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3FA6584" w14:textId="2FF785F0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 xml:space="preserve">All flammable liquids/gases are kept in a locked storage </w:t>
            </w:r>
            <w:proofErr w:type="gramStart"/>
            <w:r w:rsidR="00CF0379">
              <w:rPr>
                <w:rStyle w:val="htmlGeneratedanyCharacter"/>
                <w:color w:val="000000"/>
                <w:sz w:val="24"/>
                <w:szCs w:val="24"/>
              </w:rPr>
              <w:t xml:space="preserve">( </w:t>
            </w:r>
            <w:proofErr w:type="spellStart"/>
            <w:r w:rsidR="00CF0379">
              <w:rPr>
                <w:rStyle w:val="htmlGeneratedanyCharacter"/>
                <w:color w:val="000000"/>
                <w:sz w:val="24"/>
                <w:szCs w:val="24"/>
              </w:rPr>
              <w:t>Cosh</w:t>
            </w:r>
            <w:proofErr w:type="spellEnd"/>
            <w:proofErr w:type="gramEnd"/>
            <w:r w:rsidR="00CF0379">
              <w:rPr>
                <w:rStyle w:val="htmlGeneratedanyCharacter"/>
                <w:color w:val="000000"/>
                <w:sz w:val="24"/>
                <w:szCs w:val="24"/>
              </w:rPr>
              <w:t xml:space="preserve"> shed)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8153AB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17B50EF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  <w:tr w:rsidR="001A21BA" w14:paraId="5265F8FD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5E6E07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Waste materials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53E85F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AA6C9F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Waste materials are stored in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Bin Store</w:t>
            </w:r>
            <w:r>
              <w:rPr>
                <w:color w:val="000000"/>
                <w:sz w:val="24"/>
                <w:szCs w:val="24"/>
              </w:rPr>
              <w:t> 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B9F1C7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214C8BE" w14:textId="77777777" w:rsidR="001A21BA" w:rsidRDefault="001A21B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D0DE531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p w14:paraId="091E5621" w14:textId="77777777" w:rsidR="001A21BA" w:rsidRDefault="004D320E">
      <w:pPr>
        <w:pStyle w:val="htmlGeneratedp"/>
        <w:jc w:val="center"/>
      </w:pPr>
      <w:r>
        <w:t>If you have answered NO in respect of any existing control measures, complete the details below</w:t>
      </w:r>
    </w:p>
    <w:p w14:paraId="6BDAF4D8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109"/>
        <w:gridCol w:w="2574"/>
        <w:gridCol w:w="2146"/>
        <w:gridCol w:w="2425"/>
      </w:tblGrid>
      <w:tr w:rsidR="001A21BA" w14:paraId="6B3330F2" w14:textId="77777777">
        <w:trPr>
          <w:trHeight w:val="34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9EFFFE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needs to be done?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738F71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Who is responsible?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F6C13B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By when?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03CE53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 and date when completed</w:t>
            </w:r>
          </w:p>
        </w:tc>
      </w:tr>
      <w:tr w:rsidR="001A21BA" w14:paraId="08926B39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5E9A16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EE114F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BEE95A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AEF476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405AFB11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4281D6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1FD055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2C3678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D6755F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7736F8DD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D5E966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0BE29A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A515D0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E6A186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1A407929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2F6213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764CFE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18804F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A32645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3674D0AB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  <w:r>
        <w:t> </w:t>
      </w: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13"/>
        <w:gridCol w:w="2313"/>
        <w:gridCol w:w="2314"/>
        <w:gridCol w:w="2314"/>
      </w:tblGrid>
      <w:tr w:rsidR="001A21BA" w14:paraId="357559EA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3A76017E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WHO IS AT RISK?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0" w:type="dxa"/>
            </w:tcMar>
            <w:hideMark/>
          </w:tcPr>
          <w:p w14:paraId="5C2422A7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0" w:type="dxa"/>
            </w:tcMar>
            <w:hideMark/>
          </w:tcPr>
          <w:p w14:paraId="71523F60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B56367D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534BEE2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2072D4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the risk?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860599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3594E8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Control measure(s)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426104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Suitable? (Y/N)</w:t>
            </w:r>
          </w:p>
        </w:tc>
      </w:tr>
      <w:tr w:rsidR="001A21BA" w14:paraId="74D59DA6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2FB3C8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People with disabilities (including mobility, hearing, vision impairment)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B4D1CD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859621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All exits must be provided with suitable ramps for wheelchair users.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All exits must be provided with suitable signage and lighting for the visually impaired.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 xml:space="preserve"> Members of staff have been designated to assist disabled persons to 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lastRenderedPageBreak/>
              <w:t>evacuate safely in the event of a fire.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814E65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Y</w:t>
            </w:r>
          </w:p>
        </w:tc>
      </w:tr>
      <w:tr w:rsidR="001A21BA" w14:paraId="2F6FE658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20DE7C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Staff working alone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A81D4E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Office(s)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1D05A75" w14:textId="2CEA7976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Flexible working arrangements means that staff may sometimes be working alone. All staff have been trained in procedures applicable in the event of fire.</w:t>
            </w:r>
            <w:r w:rsidR="00CF037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F0379">
              <w:t>( see</w:t>
            </w:r>
            <w:proofErr w:type="gramEnd"/>
            <w:r w:rsidR="00CF0379">
              <w:t xml:space="preserve"> lone working policy)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12B267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7171FDFF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2E4978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Visitors unfamiliar with the Building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695326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4BAE9F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Visitors must be accompanied at all times by a member of staff.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1AF699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0AA1AC45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D2A187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Contractors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2FA998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2E09E4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Contractors must provide a method statement, sign in and sign out and be given instructions on what to do in the event of a fire.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E2488D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</w:tbl>
    <w:p w14:paraId="775A8DBB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p w14:paraId="67FC47C0" w14:textId="77777777" w:rsidR="001A21BA" w:rsidRDefault="004D320E">
      <w:pPr>
        <w:pStyle w:val="htmlGeneratedp"/>
        <w:jc w:val="center"/>
      </w:pPr>
      <w:r>
        <w:t>If you have answered NO in respect of any existing control measures, complete the details below</w:t>
      </w:r>
    </w:p>
    <w:p w14:paraId="545984AA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109"/>
        <w:gridCol w:w="2574"/>
        <w:gridCol w:w="2146"/>
        <w:gridCol w:w="2425"/>
      </w:tblGrid>
      <w:tr w:rsidR="001A21BA" w14:paraId="530F7A3D" w14:textId="77777777">
        <w:trPr>
          <w:trHeight w:val="34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943478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needs to be done?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51BAA6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Who is responsible?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1644F1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By when?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03BD96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 and date when completed</w:t>
            </w:r>
          </w:p>
        </w:tc>
      </w:tr>
      <w:tr w:rsidR="001A21BA" w14:paraId="59F255E8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3D156B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0F9960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1FD970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897FDD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2E185314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0D68A9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18F662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54E887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0D6DE3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1977EFF1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637F15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B3296F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ED614B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5E47C0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72DABD20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93CB5A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910F3D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A66B5A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154876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4C965E80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  <w:r>
        <w:t> </w:t>
      </w: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27"/>
        <w:gridCol w:w="4627"/>
      </w:tblGrid>
      <w:tr w:rsidR="001A21BA" w14:paraId="32903135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3FB4214D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FIRE FIGHTING AND DETECTION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C6E67C7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7819AFB7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0BC981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Fire warning system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E23A26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 xml:space="preserve">Electric fire </w:t>
            </w:r>
            <w:proofErr w:type="gramStart"/>
            <w:r>
              <w:rPr>
                <w:rStyle w:val="htmlGeneratedanyCharacter"/>
                <w:color w:val="000000"/>
                <w:sz w:val="24"/>
                <w:szCs w:val="24"/>
              </w:rPr>
              <w:t>alarm  meeting</w:t>
            </w:r>
            <w:proofErr w:type="gramEnd"/>
            <w:r>
              <w:rPr>
                <w:rStyle w:val="htmlGeneratedanyCharacter"/>
                <w:color w:val="000000"/>
                <w:sz w:val="24"/>
                <w:szCs w:val="24"/>
              </w:rPr>
              <w:t xml:space="preserve"> BS 5839.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Smoke detectors have been provided in the locations indicated on the Plan.</w:t>
            </w:r>
          </w:p>
        </w:tc>
      </w:tr>
      <w:tr w:rsidR="001A21BA" w14:paraId="63F66339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C76F41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Emergency lighting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A7E224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Maintained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2D52AB85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E49629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Other fire preventing methods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0580F5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 Fire extinguishers are around the premises and maintained on a yearly basis. there are fire blankets in the kitchen </w:t>
            </w:r>
          </w:p>
        </w:tc>
      </w:tr>
      <w:tr w:rsidR="001A21BA" w14:paraId="013516D3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78AD86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Fire extinguishers, hose reels and fire blankets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49C74A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 shown on the Plan.</w:t>
            </w:r>
          </w:p>
        </w:tc>
      </w:tr>
      <w:tr w:rsidR="001A21BA" w14:paraId="7933E40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CB9476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Fire resisting construction to secure the means of escape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AF662A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 shown on the Plan.</w:t>
            </w:r>
          </w:p>
        </w:tc>
      </w:tr>
      <w:tr w:rsidR="001A21BA" w14:paraId="20C90D6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6BEE8C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Fire escape routes and exits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4F61D2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 shown on the Plan.</w:t>
            </w:r>
          </w:p>
        </w:tc>
      </w:tr>
    </w:tbl>
    <w:p w14:paraId="5C12FC4E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  <w:r>
        <w:t> </w:t>
      </w: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27"/>
        <w:gridCol w:w="4627"/>
      </w:tblGrid>
      <w:tr w:rsidR="001A21BA" w14:paraId="2E939205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5F6633C5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PROCEDURES AND TRAINING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EDCFAEF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5C86C4DB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E55929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How will people be warned if there is a fire?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3E4D33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Fire alarm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5688E146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93AFF6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should staff do if they discover a fire?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764868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Staff should raise the alarm by activating a break glass call point.</w:t>
            </w:r>
          </w:p>
        </w:tc>
      </w:tr>
      <w:tr w:rsidR="001A21BA" w14:paraId="14D1477D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C370F2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the evacuation procedure?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74DF58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fire warden(s) will direct evacuation</w:t>
            </w:r>
          </w:p>
        </w:tc>
      </w:tr>
      <w:tr w:rsidR="001A21BA" w14:paraId="3FF89F3F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BB03B2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Who are the fire wardens?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2DA68E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 xml:space="preserve">Debra </w:t>
            </w:r>
            <w:proofErr w:type="spellStart"/>
            <w:r>
              <w:rPr>
                <w:rStyle w:val="htmlGeneratedanyCharacter"/>
                <w:color w:val="000000"/>
                <w:sz w:val="24"/>
                <w:szCs w:val="24"/>
              </w:rPr>
              <w:t>Bindloss</w:t>
            </w:r>
            <w:proofErr w:type="spellEnd"/>
            <w:r>
              <w:rPr>
                <w:rStyle w:val="htmlGeneratedanyCharacter"/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vanish/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vanish/>
                <w:color w:val="000000"/>
                <w:sz w:val="24"/>
                <w:szCs w:val="24"/>
              </w:rPr>
              <w:br/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 xml:space="preserve"> Michael Connelly Ruth Barnard Adrian Cox </w:t>
            </w:r>
          </w:p>
        </w:tc>
      </w:tr>
      <w:tr w:rsidR="001A21BA" w14:paraId="30A58559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00208A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Where should people assemble, and how will evacuation be checked?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911F30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Assembly point is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>The assembly point is at the top of the carpark</w:t>
            </w:r>
            <w:r>
              <w:rPr>
                <w:color w:val="000000"/>
                <w:sz w:val="24"/>
                <w:szCs w:val="24"/>
              </w:rPr>
              <w:t>. The fire warden(s) will check names off on the staff register and visitors book</w:t>
            </w:r>
          </w:p>
        </w:tc>
      </w:tr>
      <w:tr w:rsidR="001A21BA" w14:paraId="74997C8F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8F9827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Have you provided instructions and training to staff?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70E247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1A76FFCE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F4C750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How often are fire drills carried out?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33384B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Style w:val="htmlGeneratedanyCharacter"/>
                <w:color w:val="000000"/>
                <w:sz w:val="24"/>
                <w:szCs w:val="24"/>
              </w:rPr>
              <w:t xml:space="preserve">Once a Term </w:t>
            </w:r>
          </w:p>
        </w:tc>
      </w:tr>
    </w:tbl>
    <w:p w14:paraId="6240329D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  <w:r>
        <w:t> </w:t>
      </w: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27"/>
        <w:gridCol w:w="4627"/>
      </w:tblGrid>
      <w:tr w:rsidR="001A21BA" w14:paraId="25497EDD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53E29464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FIRE SAFETY RECORDS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66394A0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130E3780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F94BBB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you have records of fire drills, staff instruction and training?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7F2A76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Yes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52A71B9F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373EBB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Where are those records kept?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1277B0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>Managers office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28849D05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FDB946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Who is responsible for maintaining them?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5DA087E" w14:textId="19D31CE1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rStyle w:val="htmlGeneratedanyCharacter"/>
                <w:color w:val="000000"/>
                <w:sz w:val="24"/>
                <w:szCs w:val="24"/>
              </w:rPr>
              <w:t xml:space="preserve">Debra </w:t>
            </w:r>
            <w:proofErr w:type="spellStart"/>
            <w:proofErr w:type="gramStart"/>
            <w:r>
              <w:rPr>
                <w:rStyle w:val="htmlGeneratedanyCharacter"/>
                <w:color w:val="000000"/>
                <w:sz w:val="24"/>
                <w:szCs w:val="24"/>
              </w:rPr>
              <w:t>Bindloss</w:t>
            </w:r>
            <w:proofErr w:type="spellEnd"/>
            <w:r>
              <w:rPr>
                <w:rStyle w:val="htmlGeneratedanyCharacter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  <w:r w:rsidR="00121670">
              <w:rPr>
                <w:color w:val="000000"/>
                <w:sz w:val="24"/>
                <w:szCs w:val="24"/>
              </w:rPr>
              <w:t>/</w:t>
            </w:r>
            <w:proofErr w:type="gramEnd"/>
            <w:r w:rsidR="00121670">
              <w:rPr>
                <w:color w:val="000000"/>
                <w:sz w:val="24"/>
                <w:szCs w:val="24"/>
              </w:rPr>
              <w:t xml:space="preserve"> Manager Lucie Larke</w:t>
            </w:r>
          </w:p>
        </w:tc>
      </w:tr>
    </w:tbl>
    <w:p w14:paraId="02889B17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  <w:r>
        <w:t> </w:t>
      </w: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27"/>
        <w:gridCol w:w="4627"/>
      </w:tblGrid>
      <w:tr w:rsidR="001A21BA" w14:paraId="45481B68" w14:textId="77777777">
        <w:tc>
          <w:tcPr>
            <w:tcW w:w="125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0" w:type="dxa"/>
            </w:tcMar>
            <w:hideMark/>
          </w:tcPr>
          <w:p w14:paraId="4DB285C4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EVALUATE, REMOVE, REDUCE AND PROTECT</w:t>
            </w:r>
          </w:p>
        </w:tc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4C283D3" w14:textId="77777777" w:rsidR="001A21BA" w:rsidRDefault="004D32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21BA" w14:paraId="35EFC94D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A5031E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Evaluate your fire safety precautions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196816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5112AE00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B0A6A4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 possible ignition sources kept separate from combustible materials?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99D42A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3054F7B2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54AA0BB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Are possible ignition sources controlled to </w:t>
            </w:r>
            <w:proofErr w:type="spellStart"/>
            <w:r>
              <w:rPr>
                <w:color w:val="000000"/>
                <w:sz w:val="24"/>
                <w:szCs w:val="24"/>
              </w:rPr>
              <w:t>minimise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the risk of fire?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A9063E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6F98233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6AF47A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Would a fire be discovered quickly?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D5C78E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792B837F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A8AFBB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Will everybody be warned of the fire immediately?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0E8AC6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0321A4AC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5609E4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 escape possible in more than one direction?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6A56BB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0EC0310F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CB70A84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 everyone escape (with or without assistance)?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51B2DFD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666CB24C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E26C05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 the exits easy to identify and reach?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FAEF7F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6EA940ED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301047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 escape routes free from obstruction?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914666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78382389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E2CB72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fire escape doors open outwards?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47C864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3BB68F9B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CB8457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 fire escape doors easy to open?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44EBD0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706D891F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5B013E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 the alarm system tested and maintained in accordance with the relevant British Standard?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EF7B87E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5C54A905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53251D0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 the emergency lighting system tested and maintained in accordance with the relevant British Standard?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6679739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  <w:tr w:rsidR="001A21BA" w14:paraId="38EF9BB1" w14:textId="7777777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36E508F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 fire extinguishers tested and maintained in accordance with the relevant British Standard?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B96F2D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</w:tr>
    </w:tbl>
    <w:p w14:paraId="5B34B0DD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p w14:paraId="0F71E6C7" w14:textId="77777777" w:rsidR="001A21BA" w:rsidRDefault="004D320E">
      <w:pPr>
        <w:pStyle w:val="htmlGeneratedp"/>
        <w:jc w:val="center"/>
      </w:pPr>
      <w:r>
        <w:t>If you have answered NO in respect of any existing control measures, complete the details below</w:t>
      </w:r>
    </w:p>
    <w:p w14:paraId="1FAF27A1" w14:textId="77777777" w:rsidR="001A21BA" w:rsidRDefault="004D320E">
      <w:pPr>
        <w:pStyle w:val="htmlGeneratedp"/>
      </w:pPr>
      <w:r>
        <w:rPr>
          <w:rStyle w:val="htmlGeneratedanyCharacter"/>
          <w:vanish/>
        </w:rPr>
        <w:t> </w:t>
      </w:r>
      <w:r>
        <w:rPr>
          <w:rStyle w:val="htmlGeneratedanyCharacter"/>
          <w:vanish/>
        </w:rPr>
        <w:br/>
        <w:t> </w:t>
      </w:r>
    </w:p>
    <w:tbl>
      <w:tblPr>
        <w:tblStyle w:val="tabledefinitions"/>
        <w:tblW w:w="0" w:type="auto"/>
        <w:tblInd w:w="90" w:type="dxa"/>
        <w:tblBorders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109"/>
        <w:gridCol w:w="2574"/>
        <w:gridCol w:w="2146"/>
        <w:gridCol w:w="2425"/>
      </w:tblGrid>
      <w:tr w:rsidR="001A21BA" w14:paraId="2BB73098" w14:textId="77777777">
        <w:trPr>
          <w:trHeight w:val="345"/>
        </w:trPr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1D8FFBF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needs to be done?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7C2209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Who is responsible?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D688C2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By when?</w:t>
            </w:r>
          </w:p>
        </w:tc>
        <w:tc>
          <w:tcPr>
            <w:tcW w:w="6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ED6A65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 and date when completed</w:t>
            </w:r>
          </w:p>
        </w:tc>
      </w:tr>
      <w:tr w:rsidR="001A21BA" w14:paraId="2F558844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2DCFEF6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D20983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67B4BBF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43159DD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103AEF8B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7F596AE5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2466DD5C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1946EA2A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50921BA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7673520D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0046B3B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4929812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06E091A8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0408676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1A21BA" w14:paraId="0357FB72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411FC039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A1E1C27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702AEF03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2" w:type="dxa"/>
              <w:left w:w="80" w:type="dxa"/>
              <w:bottom w:w="82" w:type="dxa"/>
              <w:right w:w="82" w:type="dxa"/>
            </w:tcMar>
            <w:hideMark/>
          </w:tcPr>
          <w:p w14:paraId="3A204731" w14:textId="77777777" w:rsidR="001A21BA" w:rsidRDefault="004D3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155F351" w14:textId="77777777" w:rsidR="001A21BA" w:rsidRDefault="004D320E">
      <w:pPr>
        <w:pStyle w:val="htmlGeneratedp"/>
      </w:pPr>
      <w:r>
        <w:t>REVIEW</w:t>
      </w:r>
    </w:p>
    <w:p w14:paraId="39645F64" w14:textId="43BC5662" w:rsidR="001A21BA" w:rsidRDefault="004D320E">
      <w:pPr>
        <w:pStyle w:val="htmlGeneratedp"/>
      </w:pPr>
      <w:r>
        <w:t>Date of next review: </w:t>
      </w:r>
      <w:r w:rsidR="00CF0379">
        <w:rPr>
          <w:rStyle w:val="htmlGeneratedanyCharacter"/>
        </w:rPr>
        <w:t>0</w:t>
      </w:r>
      <w:r w:rsidR="00121670">
        <w:rPr>
          <w:rStyle w:val="htmlGeneratedanyCharacter"/>
        </w:rPr>
        <w:t>2</w:t>
      </w:r>
      <w:r w:rsidR="00CF0379">
        <w:rPr>
          <w:rStyle w:val="htmlGeneratedanyCharacter"/>
        </w:rPr>
        <w:t>/07/2</w:t>
      </w:r>
      <w:r w:rsidR="00121670">
        <w:rPr>
          <w:rStyle w:val="htmlGeneratedanyCharacter"/>
        </w:rPr>
        <w:t>6</w:t>
      </w:r>
    </w:p>
    <w:sectPr w:rsidR="001A21B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BA"/>
    <w:rsid w:val="00121670"/>
    <w:rsid w:val="001A21BA"/>
    <w:rsid w:val="003078D2"/>
    <w:rsid w:val="00311F62"/>
    <w:rsid w:val="004D320E"/>
    <w:rsid w:val="00693C15"/>
    <w:rsid w:val="00802173"/>
    <w:rsid w:val="00B50F13"/>
    <w:rsid w:val="00C31589"/>
    <w:rsid w:val="00CF0379"/>
    <w:rsid w:val="00E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86BC"/>
  <w15:docId w15:val="{2303FDB9-2A81-4EE8-AE41-E56874CD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1"/>
      <w:szCs w:val="21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jc w:val="center"/>
      <w:outlineLvl w:val="0"/>
    </w:pPr>
    <w:rPr>
      <w:b/>
      <w:bCs/>
      <w:caps/>
      <w:kern w:val="36"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27"/>
      <w:szCs w:val="27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Generated">
    <w:name w:val="htmlGenerated"/>
    <w:basedOn w:val="Normal"/>
  </w:style>
  <w:style w:type="paragraph" w:customStyle="1" w:styleId="htmlGeneratedany">
    <w:name w:val="htmlGenerated_any"/>
    <w:basedOn w:val="Normal"/>
  </w:style>
  <w:style w:type="paragraph" w:customStyle="1" w:styleId="htmlGeneratedp">
    <w:name w:val="htmlGenerated_p"/>
    <w:basedOn w:val="Normal"/>
  </w:style>
  <w:style w:type="character" w:customStyle="1" w:styleId="htmlGeneratedanyCharacter">
    <w:name w:val="htmlGenerated_any Character"/>
    <w:basedOn w:val="DefaultParagraphFont"/>
  </w:style>
  <w:style w:type="table" w:customStyle="1" w:styleId="tabledefinitions">
    <w:name w:val="table_definitions"/>
    <w:basedOn w:val="TableNormal"/>
    <w:tblPr/>
  </w:style>
  <w:style w:type="table" w:customStyle="1" w:styleId="tablenormal0">
    <w:name w:val="table_normal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FEC0A10E2394BAE299E31EC405303" ma:contentTypeVersion="13" ma:contentTypeDescription="Create a new document." ma:contentTypeScope="" ma:versionID="d5ad077bc1d2736276a14e9edca17a85">
  <xsd:schema xmlns:xsd="http://www.w3.org/2001/XMLSchema" xmlns:xs="http://www.w3.org/2001/XMLSchema" xmlns:p="http://schemas.microsoft.com/office/2006/metadata/properties" xmlns:ns3="67915c13-ef0d-482e-a763-805b281d3a21" xmlns:ns4="e72dedea-8d04-48fe-9503-0cb419ee6bda" targetNamespace="http://schemas.microsoft.com/office/2006/metadata/properties" ma:root="true" ma:fieldsID="7e2efe122f7ebd2f993c8dead5243db4" ns3:_="" ns4:_="">
    <xsd:import namespace="67915c13-ef0d-482e-a763-805b281d3a21"/>
    <xsd:import namespace="e72dedea-8d04-48fe-9503-0cb419ee6b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5c13-ef0d-482e-a763-805b281d3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dedea-8d04-48fe-9503-0cb419ee6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2AEDD-6403-4E58-9BE2-EEA5C8BB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5c13-ef0d-482e-a763-805b281d3a21"/>
    <ds:schemaRef ds:uri="e72dedea-8d04-48fe-9503-0cb419ee6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BF94E-2D74-41EA-938F-65F648AD4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51416-CD67-498D-8AA8-CE1EC3D49F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Cox</cp:lastModifiedBy>
  <cp:revision>2</cp:revision>
  <dcterms:created xsi:type="dcterms:W3CDTF">2025-07-02T12:03:00Z</dcterms:created>
  <dcterms:modified xsi:type="dcterms:W3CDTF">2025-07-02T12:03:00Z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0x0101005A5FEC0A10E2394BAE299E31EC405303</vt:lpwstr>
  </property>
</Properties>
</file>