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41DA" w14:textId="77777777" w:rsidR="00AF3876" w:rsidRDefault="00AF3876">
      <w:pPr>
        <w:pStyle w:val="Heading1"/>
        <w:spacing w:before="27" w:line="254" w:lineRule="auto"/>
        <w:ind w:left="4176" w:right="4144"/>
        <w:jc w:val="center"/>
        <w:rPr>
          <w:w w:val="105"/>
          <w:u w:val="single" w:color="000000"/>
        </w:rPr>
      </w:pPr>
    </w:p>
    <w:p w14:paraId="65A23C7B" w14:textId="77777777" w:rsidR="00AF3876" w:rsidRDefault="00AF3876">
      <w:pPr>
        <w:pStyle w:val="Heading1"/>
        <w:spacing w:before="27" w:line="254" w:lineRule="auto"/>
        <w:ind w:left="4176" w:right="4144"/>
        <w:jc w:val="center"/>
        <w:rPr>
          <w:w w:val="105"/>
          <w:u w:val="single" w:color="000000"/>
        </w:rPr>
      </w:pPr>
    </w:p>
    <w:p w14:paraId="1BF7374B" w14:textId="77777777" w:rsidR="00AF3876" w:rsidRDefault="00AF3876">
      <w:pPr>
        <w:pStyle w:val="Heading1"/>
        <w:spacing w:before="27" w:line="254" w:lineRule="auto"/>
        <w:ind w:left="4176" w:right="4144"/>
        <w:jc w:val="center"/>
        <w:rPr>
          <w:w w:val="105"/>
          <w:u w:val="single" w:color="000000"/>
        </w:rPr>
      </w:pPr>
    </w:p>
    <w:p w14:paraId="7610EE57" w14:textId="77777777" w:rsidR="00AF3876" w:rsidRDefault="00AF3876">
      <w:pPr>
        <w:pStyle w:val="Heading1"/>
        <w:spacing w:before="27" w:line="254" w:lineRule="auto"/>
        <w:ind w:left="4176" w:right="4144"/>
        <w:jc w:val="center"/>
        <w:rPr>
          <w:w w:val="105"/>
          <w:u w:val="single" w:color="000000"/>
        </w:rPr>
      </w:pPr>
    </w:p>
    <w:p w14:paraId="0294855B" w14:textId="77777777" w:rsidR="00AF3876" w:rsidRPr="00AF3876" w:rsidRDefault="00AF3876" w:rsidP="00A041AC">
      <w:pPr>
        <w:pStyle w:val="Heading1"/>
        <w:spacing w:before="27" w:line="254" w:lineRule="auto"/>
        <w:ind w:left="4176" w:right="4144"/>
        <w:rPr>
          <w:w w:val="105"/>
        </w:rPr>
      </w:pPr>
      <w:r w:rsidRPr="00AF3876">
        <w:rPr>
          <w:noProof/>
          <w:w w:val="105"/>
          <w:lang w:val="en-GB" w:eastAsia="en-GB"/>
        </w:rPr>
        <w:drawing>
          <wp:inline distT="0" distB="0" distL="0" distR="0" wp14:anchorId="4AEA1DD4" wp14:editId="651DD9F3">
            <wp:extent cx="3409950" cy="31858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10">
                      <a:extLst>
                        <a:ext uri="{28A0092B-C50C-407E-A947-70E740481C1C}">
                          <a14:useLocalDpi xmlns:a14="http://schemas.microsoft.com/office/drawing/2010/main" val="0"/>
                        </a:ext>
                      </a:extLst>
                    </a:blip>
                    <a:stretch>
                      <a:fillRect/>
                    </a:stretch>
                  </pic:blipFill>
                  <pic:spPr>
                    <a:xfrm>
                      <a:off x="0" y="0"/>
                      <a:ext cx="3410105" cy="3186013"/>
                    </a:xfrm>
                    <a:prstGeom prst="rect">
                      <a:avLst/>
                    </a:prstGeom>
                  </pic:spPr>
                </pic:pic>
              </a:graphicData>
            </a:graphic>
          </wp:inline>
        </w:drawing>
      </w:r>
    </w:p>
    <w:p w14:paraId="16CCB061" w14:textId="77777777" w:rsidR="00AF3876" w:rsidRPr="00AF3876" w:rsidRDefault="00AF3876">
      <w:pPr>
        <w:pStyle w:val="Heading1"/>
        <w:spacing w:before="27" w:line="254" w:lineRule="auto"/>
        <w:ind w:left="4176" w:right="4144"/>
        <w:jc w:val="center"/>
        <w:rPr>
          <w:w w:val="105"/>
        </w:rPr>
      </w:pPr>
    </w:p>
    <w:p w14:paraId="15893207" w14:textId="77777777" w:rsidR="00C23229" w:rsidRPr="00112B50" w:rsidRDefault="00C23229" w:rsidP="00C23229">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lastRenderedPageBreak/>
        <w:t>Policy Review Record</w:t>
      </w:r>
    </w:p>
    <w:p w14:paraId="4B50F52F" w14:textId="77777777" w:rsidR="00C23229" w:rsidRDefault="00C23229" w:rsidP="00C23229">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371"/>
        <w:gridCol w:w="2372"/>
        <w:gridCol w:w="2372"/>
        <w:gridCol w:w="2372"/>
      </w:tblGrid>
      <w:tr w:rsidR="00C23229" w14:paraId="57980C79" w14:textId="77777777" w:rsidTr="006C1DAB">
        <w:tc>
          <w:tcPr>
            <w:tcW w:w="2371" w:type="dxa"/>
          </w:tcPr>
          <w:p w14:paraId="7BDAE037"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16D89D83"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0F1F6410"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424E7980"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C23229" w14:paraId="6A369789" w14:textId="77777777" w:rsidTr="006C1DAB">
        <w:tc>
          <w:tcPr>
            <w:tcW w:w="2371" w:type="dxa"/>
          </w:tcPr>
          <w:p w14:paraId="7F236A26"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0CAC3F1A"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46FD6F55"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03A4F423"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C23229" w14:paraId="65AFB0AF" w14:textId="77777777" w:rsidTr="006C1DAB">
        <w:tc>
          <w:tcPr>
            <w:tcW w:w="2371" w:type="dxa"/>
          </w:tcPr>
          <w:p w14:paraId="4B606525" w14:textId="46D59422"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4C151861" w14:textId="4EC451D5"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60551635" w14:textId="2DC3EA34"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595F2E">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3B41C858" w14:textId="4545C760"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June2023</w:t>
            </w:r>
          </w:p>
        </w:tc>
      </w:tr>
      <w:tr w:rsidR="00C23229" w14:paraId="334BAA0C" w14:textId="77777777" w:rsidTr="006C1DAB">
        <w:tc>
          <w:tcPr>
            <w:tcW w:w="2371" w:type="dxa"/>
          </w:tcPr>
          <w:p w14:paraId="201A05D0" w14:textId="5B03A10F"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372" w:type="dxa"/>
          </w:tcPr>
          <w:p w14:paraId="215DC70B" w14:textId="629A60C6"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25A9B99B" w14:textId="7C3559B6"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A041AC">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7B422328" w14:textId="117C02B2"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C23229" w14:paraId="7A8E29CC" w14:textId="77777777" w:rsidTr="006C1DAB">
        <w:tc>
          <w:tcPr>
            <w:tcW w:w="2371" w:type="dxa"/>
          </w:tcPr>
          <w:p w14:paraId="78C75337" w14:textId="76E5D6C3"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02.07.24</w:t>
            </w:r>
          </w:p>
        </w:tc>
        <w:tc>
          <w:tcPr>
            <w:tcW w:w="2372" w:type="dxa"/>
          </w:tcPr>
          <w:p w14:paraId="11D0626A" w14:textId="43A63438"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025C32AF" w14:textId="6AD7CBEA"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03.07.24</w:t>
            </w:r>
          </w:p>
        </w:tc>
        <w:tc>
          <w:tcPr>
            <w:tcW w:w="2372" w:type="dxa"/>
          </w:tcPr>
          <w:p w14:paraId="26112391" w14:textId="5FD90777"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2025</w:t>
            </w:r>
          </w:p>
        </w:tc>
      </w:tr>
      <w:tr w:rsidR="00496332" w14:paraId="4A9B5ACB" w14:textId="77777777" w:rsidTr="006C1DAB">
        <w:tc>
          <w:tcPr>
            <w:tcW w:w="2371" w:type="dxa"/>
          </w:tcPr>
          <w:p w14:paraId="3FDB8A44" w14:textId="426B0BA3"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02/07/25</w:t>
            </w:r>
          </w:p>
        </w:tc>
        <w:tc>
          <w:tcPr>
            <w:tcW w:w="2372" w:type="dxa"/>
          </w:tcPr>
          <w:p w14:paraId="645423D9" w14:textId="310A3178"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0AF0312C" w14:textId="4A1D645B"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09.09.25</w:t>
            </w:r>
          </w:p>
        </w:tc>
        <w:tc>
          <w:tcPr>
            <w:tcW w:w="2372" w:type="dxa"/>
          </w:tcPr>
          <w:p w14:paraId="3B9B29B2" w14:textId="7A31F002"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2025</w:t>
            </w:r>
          </w:p>
        </w:tc>
      </w:tr>
    </w:tbl>
    <w:p w14:paraId="3AE669D3" w14:textId="77777777" w:rsidR="00C23229" w:rsidRDefault="00C23229" w:rsidP="00C23229">
      <w:pPr>
        <w:keepNext/>
        <w:keepLines/>
        <w:spacing w:before="480"/>
        <w:jc w:val="center"/>
        <w:outlineLvl w:val="0"/>
        <w:rPr>
          <w:rFonts w:ascii="Cambria" w:hAnsi="Cambria"/>
          <w:b/>
          <w:bCs/>
          <w:color w:val="365F91"/>
          <w:sz w:val="28"/>
          <w:szCs w:val="28"/>
        </w:rPr>
      </w:pPr>
    </w:p>
    <w:p w14:paraId="6B91EE10" w14:textId="77777777" w:rsidR="00AF3876" w:rsidRDefault="00AF3876">
      <w:pPr>
        <w:pStyle w:val="Heading1"/>
        <w:spacing w:before="27" w:line="254" w:lineRule="auto"/>
        <w:ind w:left="4176" w:right="4144"/>
        <w:jc w:val="center"/>
        <w:rPr>
          <w:w w:val="105"/>
          <w:u w:val="single" w:color="000000"/>
        </w:rPr>
      </w:pPr>
    </w:p>
    <w:p w14:paraId="5866D4AC" w14:textId="77777777" w:rsidR="00AF3876" w:rsidRDefault="00AF3876">
      <w:pPr>
        <w:pStyle w:val="Heading1"/>
        <w:spacing w:before="27" w:line="254" w:lineRule="auto"/>
        <w:ind w:left="4176" w:right="4144"/>
        <w:jc w:val="center"/>
        <w:rPr>
          <w:w w:val="105"/>
          <w:u w:val="single" w:color="000000"/>
        </w:rPr>
      </w:pPr>
    </w:p>
    <w:p w14:paraId="7BF9A3DF" w14:textId="77777777" w:rsidR="004368E8" w:rsidRDefault="004368E8">
      <w:pPr>
        <w:pStyle w:val="Heading1"/>
        <w:spacing w:before="27" w:line="254" w:lineRule="auto"/>
        <w:ind w:left="4176" w:right="4144"/>
        <w:jc w:val="center"/>
        <w:rPr>
          <w:w w:val="105"/>
          <w:u w:color="000000"/>
        </w:rPr>
      </w:pPr>
    </w:p>
    <w:p w14:paraId="3310969A" w14:textId="77777777" w:rsidR="004368E8" w:rsidRDefault="004368E8">
      <w:pPr>
        <w:pStyle w:val="Heading1"/>
        <w:spacing w:before="27" w:line="254" w:lineRule="auto"/>
        <w:ind w:left="4176" w:right="4144"/>
        <w:jc w:val="center"/>
        <w:rPr>
          <w:w w:val="105"/>
          <w:u w:color="000000"/>
        </w:rPr>
      </w:pPr>
    </w:p>
    <w:p w14:paraId="1E6E5DB3" w14:textId="77777777" w:rsidR="004368E8" w:rsidRDefault="004368E8">
      <w:pPr>
        <w:pStyle w:val="Heading1"/>
        <w:spacing w:before="27" w:line="254" w:lineRule="auto"/>
        <w:ind w:left="4176" w:right="4144"/>
        <w:jc w:val="center"/>
        <w:rPr>
          <w:w w:val="105"/>
          <w:u w:color="000000"/>
        </w:rPr>
      </w:pPr>
    </w:p>
    <w:p w14:paraId="0B0D6802" w14:textId="77777777" w:rsidR="004368E8" w:rsidRDefault="004368E8">
      <w:pPr>
        <w:pStyle w:val="Heading1"/>
        <w:spacing w:before="27" w:line="254" w:lineRule="auto"/>
        <w:ind w:left="4176" w:right="4144"/>
        <w:jc w:val="center"/>
        <w:rPr>
          <w:w w:val="105"/>
          <w:u w:color="000000"/>
        </w:rPr>
      </w:pPr>
    </w:p>
    <w:p w14:paraId="1C5BCF40" w14:textId="77777777" w:rsidR="004368E8" w:rsidRDefault="004368E8">
      <w:pPr>
        <w:pStyle w:val="Heading1"/>
        <w:spacing w:before="27" w:line="254" w:lineRule="auto"/>
        <w:ind w:left="4176" w:right="4144"/>
        <w:jc w:val="center"/>
        <w:rPr>
          <w:w w:val="105"/>
          <w:u w:color="000000"/>
        </w:rPr>
      </w:pPr>
    </w:p>
    <w:p w14:paraId="092A7869" w14:textId="77777777" w:rsidR="004368E8" w:rsidRDefault="004368E8">
      <w:pPr>
        <w:pStyle w:val="Heading1"/>
        <w:spacing w:before="27" w:line="254" w:lineRule="auto"/>
        <w:ind w:left="4176" w:right="4144"/>
        <w:jc w:val="center"/>
        <w:rPr>
          <w:w w:val="105"/>
          <w:u w:color="000000"/>
        </w:rPr>
      </w:pPr>
    </w:p>
    <w:p w14:paraId="3D5A036D" w14:textId="77777777" w:rsidR="004368E8" w:rsidRDefault="004368E8">
      <w:pPr>
        <w:pStyle w:val="Heading1"/>
        <w:spacing w:before="27" w:line="254" w:lineRule="auto"/>
        <w:ind w:left="4176" w:right="4144"/>
        <w:jc w:val="center"/>
        <w:rPr>
          <w:w w:val="105"/>
          <w:u w:color="000000"/>
        </w:rPr>
      </w:pPr>
    </w:p>
    <w:p w14:paraId="414237AD" w14:textId="77777777" w:rsidR="004368E8" w:rsidRDefault="004368E8">
      <w:pPr>
        <w:pStyle w:val="Heading1"/>
        <w:spacing w:before="27" w:line="254" w:lineRule="auto"/>
        <w:ind w:left="4176" w:right="4144"/>
        <w:jc w:val="center"/>
        <w:rPr>
          <w:w w:val="105"/>
          <w:u w:color="000000"/>
        </w:rPr>
      </w:pPr>
    </w:p>
    <w:p w14:paraId="245EC1D7" w14:textId="77777777" w:rsidR="00AF3876" w:rsidRPr="00C23229" w:rsidRDefault="00AF3876">
      <w:pPr>
        <w:pStyle w:val="Heading1"/>
        <w:spacing w:before="27" w:line="254" w:lineRule="auto"/>
        <w:ind w:left="4176" w:right="4144"/>
        <w:jc w:val="center"/>
        <w:rPr>
          <w:rFonts w:ascii="Arial" w:hAnsi="Arial" w:cs="Arial"/>
          <w:w w:val="105"/>
          <w:u w:color="000000"/>
        </w:rPr>
      </w:pPr>
      <w:r w:rsidRPr="00C23229">
        <w:rPr>
          <w:rFonts w:ascii="Arial" w:hAnsi="Arial" w:cs="Arial"/>
          <w:w w:val="105"/>
          <w:u w:color="000000"/>
        </w:rPr>
        <w:t>The Melton Learning Hub</w:t>
      </w:r>
    </w:p>
    <w:p w14:paraId="623F0E59" w14:textId="77777777" w:rsidR="009C6A77" w:rsidRPr="00C23229" w:rsidRDefault="00CF325D">
      <w:pPr>
        <w:pStyle w:val="Heading1"/>
        <w:spacing w:before="27" w:line="254" w:lineRule="auto"/>
        <w:ind w:left="4176" w:right="4144"/>
        <w:jc w:val="center"/>
        <w:rPr>
          <w:rFonts w:ascii="Arial" w:hAnsi="Arial" w:cs="Arial"/>
          <w:b w:val="0"/>
          <w:bCs w:val="0"/>
        </w:rPr>
      </w:pPr>
      <w:r w:rsidRPr="00C23229">
        <w:rPr>
          <w:rFonts w:ascii="Arial" w:hAnsi="Arial" w:cs="Arial"/>
          <w:w w:val="105"/>
          <w:u w:color="000000"/>
        </w:rPr>
        <w:t>Attendance</w:t>
      </w:r>
      <w:r w:rsidRPr="00C23229">
        <w:rPr>
          <w:rFonts w:ascii="Arial" w:hAnsi="Arial" w:cs="Arial"/>
          <w:spacing w:val="-6"/>
          <w:w w:val="105"/>
          <w:u w:color="000000"/>
        </w:rPr>
        <w:t xml:space="preserve"> </w:t>
      </w:r>
      <w:r w:rsidRPr="00C23229">
        <w:rPr>
          <w:rFonts w:ascii="Arial" w:hAnsi="Arial" w:cs="Arial"/>
          <w:w w:val="105"/>
          <w:u w:color="000000"/>
        </w:rPr>
        <w:t>policy</w:t>
      </w:r>
    </w:p>
    <w:p w14:paraId="281663D8" w14:textId="77777777" w:rsidR="009C6A77" w:rsidRDefault="009C6A77">
      <w:pPr>
        <w:spacing w:before="3"/>
        <w:rPr>
          <w:rFonts w:ascii="Cambria" w:eastAsia="Cambria" w:hAnsi="Cambria" w:cs="Cambria"/>
          <w:b/>
          <w:bCs/>
          <w:sz w:val="13"/>
          <w:szCs w:val="13"/>
        </w:rPr>
      </w:pPr>
    </w:p>
    <w:p w14:paraId="7E012471" w14:textId="5A73B038" w:rsidR="009C6A77" w:rsidRPr="00736AB9" w:rsidRDefault="004368E8">
      <w:pPr>
        <w:pStyle w:val="BodyText"/>
        <w:spacing w:before="79" w:line="254" w:lineRule="auto"/>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The Melton Learning Hub</w:t>
      </w:r>
      <w:r w:rsidR="00CF325D" w:rsidRPr="00736AB9">
        <w:rPr>
          <w:rFonts w:asciiTheme="minorHAnsi" w:hAnsiTheme="minorHAnsi" w:cstheme="minorHAnsi"/>
          <w:w w:val="105"/>
          <w:sz w:val="24"/>
          <w:szCs w:val="24"/>
        </w:rPr>
        <w:t xml:space="preserve"> will </w:t>
      </w:r>
      <w:r w:rsidR="00C23229" w:rsidRPr="00736AB9">
        <w:rPr>
          <w:rFonts w:asciiTheme="minorHAnsi" w:hAnsiTheme="minorHAnsi" w:cstheme="minorHAnsi"/>
          <w:w w:val="105"/>
          <w:sz w:val="24"/>
          <w:szCs w:val="24"/>
        </w:rPr>
        <w:t>endeavor</w:t>
      </w:r>
      <w:r w:rsidR="00CF325D" w:rsidRPr="00736AB9">
        <w:rPr>
          <w:rFonts w:asciiTheme="minorHAnsi" w:hAnsiTheme="minorHAnsi" w:cstheme="minorHAnsi"/>
          <w:w w:val="105"/>
          <w:sz w:val="24"/>
          <w:szCs w:val="24"/>
        </w:rPr>
        <w:t xml:space="preserve"> to provide an environment where all learners feel valued and</w:t>
      </w:r>
      <w:r w:rsidR="00CF325D" w:rsidRPr="00736AB9">
        <w:rPr>
          <w:rFonts w:asciiTheme="minorHAnsi" w:hAnsiTheme="minorHAnsi" w:cstheme="minorHAnsi"/>
          <w:spacing w:val="26"/>
          <w:w w:val="105"/>
          <w:sz w:val="24"/>
          <w:szCs w:val="24"/>
        </w:rPr>
        <w:t xml:space="preserve"> </w:t>
      </w:r>
      <w:r w:rsidR="00CF325D" w:rsidRPr="00736AB9">
        <w:rPr>
          <w:rFonts w:asciiTheme="minorHAnsi" w:hAnsiTheme="minorHAnsi" w:cstheme="minorHAnsi"/>
          <w:w w:val="105"/>
          <w:sz w:val="24"/>
          <w:szCs w:val="24"/>
        </w:rPr>
        <w:t>welcome.</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For a learner to achieve their full potential attendance is essential. We will consistently work towards improving</w:t>
      </w:r>
      <w:r w:rsidR="00CF325D" w:rsidRPr="00736AB9">
        <w:rPr>
          <w:rFonts w:asciiTheme="minorHAnsi" w:hAnsiTheme="minorHAnsi" w:cstheme="minorHAnsi"/>
          <w:spacing w:val="-18"/>
          <w:w w:val="105"/>
          <w:sz w:val="24"/>
          <w:szCs w:val="24"/>
        </w:rPr>
        <w:t xml:space="preserve"> </w:t>
      </w:r>
      <w:r w:rsidR="00CF325D" w:rsidRPr="00736AB9">
        <w:rPr>
          <w:rFonts w:asciiTheme="minorHAnsi" w:hAnsiTheme="minorHAnsi" w:cstheme="minorHAnsi"/>
          <w:w w:val="105"/>
          <w:sz w:val="24"/>
          <w:szCs w:val="24"/>
        </w:rPr>
        <w:t>every</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learner’s</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individual</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attendance</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and</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contact.</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Every</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opportunity</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will</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be</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used</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to</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convey</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to</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students</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and</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their</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parents/carers</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the importance of regular and punctual</w:t>
      </w:r>
      <w:r w:rsidR="00CF325D" w:rsidRPr="00736AB9">
        <w:rPr>
          <w:rFonts w:asciiTheme="minorHAnsi" w:hAnsiTheme="minorHAnsi" w:cstheme="minorHAnsi"/>
          <w:spacing w:val="-13"/>
          <w:w w:val="105"/>
          <w:sz w:val="24"/>
          <w:szCs w:val="24"/>
        </w:rPr>
        <w:t xml:space="preserve"> </w:t>
      </w:r>
      <w:r w:rsidR="00CF325D" w:rsidRPr="00736AB9">
        <w:rPr>
          <w:rFonts w:asciiTheme="minorHAnsi" w:hAnsiTheme="minorHAnsi" w:cstheme="minorHAnsi"/>
          <w:w w:val="105"/>
          <w:sz w:val="24"/>
          <w:szCs w:val="24"/>
        </w:rPr>
        <w:t>attendance.</w:t>
      </w:r>
    </w:p>
    <w:p w14:paraId="0CDFEE20" w14:textId="77777777" w:rsidR="009C6A77" w:rsidRPr="00736AB9" w:rsidRDefault="009C6A77">
      <w:pPr>
        <w:spacing w:before="7"/>
        <w:rPr>
          <w:rFonts w:eastAsia="Cambria" w:cstheme="minorHAnsi"/>
          <w:sz w:val="24"/>
          <w:szCs w:val="24"/>
        </w:rPr>
      </w:pPr>
    </w:p>
    <w:p w14:paraId="05BF0AD5" w14:textId="77777777" w:rsidR="009C6A77" w:rsidRPr="00736AB9" w:rsidRDefault="00CF325D">
      <w:pPr>
        <w:pStyle w:val="BodyText"/>
        <w:spacing w:before="0" w:line="254" w:lineRule="auto"/>
        <w:ind w:left="117" w:right="426" w:firstLine="0"/>
        <w:jc w:val="both"/>
        <w:rPr>
          <w:rFonts w:asciiTheme="minorHAnsi" w:hAnsiTheme="minorHAnsi" w:cstheme="minorHAnsi"/>
          <w:sz w:val="24"/>
          <w:szCs w:val="24"/>
        </w:rPr>
      </w:pPr>
      <w:r w:rsidRPr="00736AB9">
        <w:rPr>
          <w:rFonts w:asciiTheme="minorHAnsi" w:hAnsiTheme="minorHAnsi" w:cstheme="minorHAnsi"/>
          <w:w w:val="105"/>
          <w:sz w:val="24"/>
          <w:szCs w:val="24"/>
        </w:rPr>
        <w:t>We</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will</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actively</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encourage</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staff,</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parents/carers</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students</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to</w:t>
      </w:r>
      <w:r w:rsidRPr="00736AB9">
        <w:rPr>
          <w:rFonts w:asciiTheme="minorHAnsi" w:hAnsiTheme="minorHAnsi" w:cstheme="minorHAnsi"/>
          <w:spacing w:val="-1"/>
          <w:w w:val="105"/>
          <w:sz w:val="24"/>
          <w:szCs w:val="24"/>
        </w:rPr>
        <w:t xml:space="preserve"> </w:t>
      </w:r>
      <w:proofErr w:type="spellStart"/>
      <w:r w:rsidRPr="00736AB9">
        <w:rPr>
          <w:rFonts w:asciiTheme="minorHAnsi" w:hAnsiTheme="minorHAnsi" w:cstheme="minorHAnsi"/>
          <w:w w:val="105"/>
          <w:sz w:val="24"/>
          <w:szCs w:val="24"/>
        </w:rPr>
        <w:t>maximise</w:t>
      </w:r>
      <w:proofErr w:type="spellEnd"/>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the</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learning</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experience</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in</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order</w:t>
      </w:r>
      <w:r w:rsidRPr="00736AB9">
        <w:rPr>
          <w:rFonts w:asciiTheme="minorHAnsi" w:hAnsiTheme="minorHAnsi" w:cstheme="minorHAnsi"/>
          <w:spacing w:val="-4"/>
          <w:w w:val="105"/>
          <w:sz w:val="24"/>
          <w:szCs w:val="24"/>
        </w:rPr>
        <w:t xml:space="preserve"> </w:t>
      </w:r>
      <w:r w:rsidRPr="00736AB9">
        <w:rPr>
          <w:rFonts w:asciiTheme="minorHAnsi" w:hAnsiTheme="minorHAnsi" w:cstheme="minorHAnsi"/>
          <w:w w:val="105"/>
          <w:sz w:val="24"/>
          <w:szCs w:val="24"/>
        </w:rPr>
        <w:t>to</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allow</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all</w:t>
      </w:r>
      <w:r w:rsidRPr="00736AB9">
        <w:rPr>
          <w:rFonts w:asciiTheme="minorHAnsi" w:hAnsiTheme="minorHAnsi" w:cstheme="minorHAnsi"/>
          <w:w w:val="103"/>
          <w:sz w:val="24"/>
          <w:szCs w:val="24"/>
        </w:rPr>
        <w:t xml:space="preserve"> </w:t>
      </w:r>
      <w:r w:rsidRPr="00736AB9">
        <w:rPr>
          <w:rFonts w:asciiTheme="minorHAnsi" w:hAnsiTheme="minorHAnsi" w:cstheme="minorHAnsi"/>
          <w:w w:val="105"/>
          <w:sz w:val="24"/>
          <w:szCs w:val="24"/>
        </w:rPr>
        <w:t>young</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people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reach</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their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full</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potential.</w:t>
      </w:r>
      <w:r w:rsidRPr="00736AB9">
        <w:rPr>
          <w:rFonts w:asciiTheme="minorHAnsi" w:hAnsiTheme="minorHAnsi" w:cstheme="minorHAnsi"/>
          <w:spacing w:val="-3"/>
          <w:w w:val="105"/>
          <w:sz w:val="24"/>
          <w:szCs w:val="24"/>
        </w:rPr>
        <w:t xml:space="preserve"> </w:t>
      </w:r>
      <w:proofErr w:type="gramStart"/>
      <w:r w:rsidRPr="00736AB9">
        <w:rPr>
          <w:rFonts w:asciiTheme="minorHAnsi" w:hAnsiTheme="minorHAnsi" w:cstheme="minorHAnsi"/>
          <w:w w:val="105"/>
          <w:sz w:val="24"/>
          <w:szCs w:val="24"/>
        </w:rPr>
        <w:t>Therefore</w:t>
      </w:r>
      <w:proofErr w:type="gramEnd"/>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essential</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that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we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have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established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clear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procedures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for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involving</w:t>
      </w:r>
      <w:r w:rsidRPr="00736AB9">
        <w:rPr>
          <w:rFonts w:asciiTheme="minorHAnsi" w:hAnsiTheme="minorHAnsi" w:cstheme="minorHAnsi"/>
          <w:w w:val="103"/>
          <w:sz w:val="24"/>
          <w:szCs w:val="24"/>
        </w:rPr>
        <w:t xml:space="preserve"> </w:t>
      </w:r>
      <w:r w:rsidRPr="00736AB9">
        <w:rPr>
          <w:rFonts w:asciiTheme="minorHAnsi" w:hAnsiTheme="minorHAnsi" w:cstheme="minorHAnsi"/>
          <w:w w:val="105"/>
          <w:sz w:val="24"/>
          <w:szCs w:val="24"/>
        </w:rPr>
        <w:t xml:space="preserve">parents/carers relating to </w:t>
      </w:r>
      <w:r w:rsidRPr="00736AB9">
        <w:rPr>
          <w:rFonts w:asciiTheme="minorHAnsi" w:hAnsiTheme="minorHAnsi" w:cstheme="minorHAnsi"/>
          <w:w w:val="105"/>
          <w:sz w:val="24"/>
          <w:szCs w:val="24"/>
        </w:rPr>
        <w:lastRenderedPageBreak/>
        <w:t>school</w:t>
      </w:r>
      <w:r w:rsidRPr="00736AB9">
        <w:rPr>
          <w:rFonts w:asciiTheme="minorHAnsi" w:hAnsiTheme="minorHAnsi" w:cstheme="minorHAnsi"/>
          <w:spacing w:val="-12"/>
          <w:w w:val="105"/>
          <w:sz w:val="24"/>
          <w:szCs w:val="24"/>
        </w:rPr>
        <w:t xml:space="preserve"> </w:t>
      </w:r>
      <w:r w:rsidRPr="00736AB9">
        <w:rPr>
          <w:rFonts w:asciiTheme="minorHAnsi" w:hAnsiTheme="minorHAnsi" w:cstheme="minorHAnsi"/>
          <w:w w:val="105"/>
          <w:sz w:val="24"/>
          <w:szCs w:val="24"/>
        </w:rPr>
        <w:t>attendance.</w:t>
      </w:r>
    </w:p>
    <w:p w14:paraId="0D0F529E" w14:textId="77777777" w:rsidR="009C6A77" w:rsidRPr="00736AB9" w:rsidRDefault="009C6A77">
      <w:pPr>
        <w:spacing w:before="12"/>
        <w:rPr>
          <w:rFonts w:eastAsia="Cambria" w:cstheme="minorHAnsi"/>
          <w:sz w:val="24"/>
          <w:szCs w:val="24"/>
        </w:rPr>
      </w:pPr>
    </w:p>
    <w:p w14:paraId="1FE12495" w14:textId="77777777" w:rsidR="009C6A77" w:rsidRPr="00736AB9" w:rsidRDefault="00CF325D">
      <w:pPr>
        <w:pStyle w:val="BodyText"/>
        <w:spacing w:before="0" w:line="254" w:lineRule="auto"/>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Because of the nature of the learners that we work w</w:t>
      </w:r>
      <w:r w:rsidR="004368E8" w:rsidRPr="00736AB9">
        <w:rPr>
          <w:rFonts w:asciiTheme="minorHAnsi" w:hAnsiTheme="minorHAnsi" w:cstheme="minorHAnsi"/>
          <w:w w:val="105"/>
          <w:sz w:val="24"/>
          <w:szCs w:val="24"/>
        </w:rPr>
        <w:t>ith The Melton Learning hub</w:t>
      </w:r>
      <w:r w:rsidRPr="00736AB9">
        <w:rPr>
          <w:rFonts w:asciiTheme="minorHAnsi" w:hAnsiTheme="minorHAnsi" w:cstheme="minorHAnsi"/>
          <w:w w:val="105"/>
          <w:sz w:val="24"/>
          <w:szCs w:val="24"/>
        </w:rPr>
        <w:t xml:space="preserve"> we accept that attendance may not</w:t>
      </w:r>
      <w:r w:rsidRPr="00736AB9">
        <w:rPr>
          <w:rFonts w:asciiTheme="minorHAnsi" w:hAnsiTheme="minorHAnsi" w:cstheme="minorHAnsi"/>
          <w:spacing w:val="-27"/>
          <w:w w:val="105"/>
          <w:sz w:val="24"/>
          <w:szCs w:val="24"/>
        </w:rPr>
        <w:t xml:space="preserve"> </w:t>
      </w:r>
      <w:r w:rsidRPr="00736AB9">
        <w:rPr>
          <w:rFonts w:asciiTheme="minorHAnsi" w:hAnsiTheme="minorHAnsi" w:cstheme="minorHAnsi"/>
          <w:w w:val="105"/>
          <w:sz w:val="24"/>
          <w:szCs w:val="24"/>
        </w:rPr>
        <w:t>be</w:t>
      </w:r>
      <w:r w:rsidRPr="00736AB9">
        <w:rPr>
          <w:rFonts w:asciiTheme="minorHAnsi" w:hAnsiTheme="minorHAnsi" w:cstheme="minorHAnsi"/>
          <w:spacing w:val="1"/>
          <w:w w:val="103"/>
          <w:sz w:val="24"/>
          <w:szCs w:val="24"/>
        </w:rPr>
        <w:t xml:space="preserve"> </w:t>
      </w:r>
      <w:r w:rsidRPr="00736AB9">
        <w:rPr>
          <w:rFonts w:asciiTheme="minorHAnsi" w:hAnsiTheme="minorHAnsi" w:cstheme="minorHAnsi"/>
          <w:w w:val="105"/>
          <w:sz w:val="24"/>
          <w:szCs w:val="24"/>
        </w:rPr>
        <w:t>good or even satisfactory when a learner starts their provision with</w:t>
      </w:r>
      <w:r w:rsidRPr="00736AB9">
        <w:rPr>
          <w:rFonts w:asciiTheme="minorHAnsi" w:hAnsiTheme="minorHAnsi" w:cstheme="minorHAnsi"/>
          <w:spacing w:val="-19"/>
          <w:w w:val="105"/>
          <w:sz w:val="24"/>
          <w:szCs w:val="24"/>
        </w:rPr>
        <w:t xml:space="preserve"> </w:t>
      </w:r>
      <w:r w:rsidRPr="00736AB9">
        <w:rPr>
          <w:rFonts w:asciiTheme="minorHAnsi" w:hAnsiTheme="minorHAnsi" w:cstheme="minorHAnsi"/>
          <w:w w:val="105"/>
          <w:sz w:val="24"/>
          <w:szCs w:val="24"/>
        </w:rPr>
        <w:t>us.</w:t>
      </w:r>
    </w:p>
    <w:p w14:paraId="1B452FEA" w14:textId="77777777" w:rsidR="009C6A77" w:rsidRPr="00736AB9" w:rsidRDefault="00CF325D">
      <w:pPr>
        <w:pStyle w:val="BodyText"/>
        <w:spacing w:before="0" w:line="217" w:lineRule="exact"/>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Our overall target is 75% attendance and 80% not including students who are</w:t>
      </w:r>
      <w:r w:rsidRPr="00736AB9">
        <w:rPr>
          <w:rFonts w:asciiTheme="minorHAnsi" w:hAnsiTheme="minorHAnsi" w:cstheme="minorHAnsi"/>
          <w:spacing w:val="-20"/>
          <w:w w:val="105"/>
          <w:sz w:val="24"/>
          <w:szCs w:val="24"/>
        </w:rPr>
        <w:t xml:space="preserve"> </w:t>
      </w:r>
      <w:r w:rsidRPr="00736AB9">
        <w:rPr>
          <w:rFonts w:asciiTheme="minorHAnsi" w:hAnsiTheme="minorHAnsi" w:cstheme="minorHAnsi"/>
          <w:w w:val="105"/>
          <w:sz w:val="24"/>
          <w:szCs w:val="24"/>
        </w:rPr>
        <w:t>missing.</w:t>
      </w:r>
    </w:p>
    <w:p w14:paraId="484BD7EF" w14:textId="77777777" w:rsidR="009C6A77" w:rsidRPr="00736AB9" w:rsidRDefault="00CF325D">
      <w:pPr>
        <w:pStyle w:val="BodyText"/>
        <w:spacing w:before="12"/>
        <w:ind w:left="117" w:right="117" w:firstLine="0"/>
        <w:rPr>
          <w:rFonts w:asciiTheme="minorHAnsi" w:hAnsiTheme="minorHAnsi" w:cstheme="minorHAnsi"/>
          <w:w w:val="105"/>
          <w:sz w:val="24"/>
          <w:szCs w:val="24"/>
        </w:rPr>
      </w:pP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key</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area</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for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improvement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every</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student’s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participation</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reviewed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monthly</w:t>
      </w:r>
    </w:p>
    <w:p w14:paraId="20A7C0F2" w14:textId="77777777" w:rsidR="007A698D" w:rsidRPr="00736AB9" w:rsidRDefault="007A698D">
      <w:pPr>
        <w:pStyle w:val="BodyText"/>
        <w:spacing w:before="12"/>
        <w:ind w:left="117" w:right="117" w:firstLine="0"/>
        <w:rPr>
          <w:rFonts w:asciiTheme="minorHAnsi" w:hAnsiTheme="minorHAnsi" w:cstheme="minorHAnsi"/>
          <w:w w:val="105"/>
          <w:sz w:val="24"/>
          <w:szCs w:val="24"/>
        </w:rPr>
      </w:pPr>
    </w:p>
    <w:p w14:paraId="5EA1C493" w14:textId="0326040C" w:rsidR="007A698D" w:rsidRPr="00736AB9" w:rsidRDefault="007A698D">
      <w:pPr>
        <w:pStyle w:val="BodyText"/>
        <w:spacing w:before="12"/>
        <w:ind w:left="117" w:right="117" w:firstLine="0"/>
        <w:rPr>
          <w:rFonts w:asciiTheme="minorHAnsi" w:hAnsiTheme="minorHAnsi" w:cstheme="minorHAnsi"/>
          <w:w w:val="105"/>
          <w:sz w:val="24"/>
          <w:szCs w:val="24"/>
        </w:rPr>
      </w:pPr>
      <w:r w:rsidRPr="00736AB9">
        <w:rPr>
          <w:rFonts w:asciiTheme="minorHAnsi" w:hAnsiTheme="minorHAnsi" w:cstheme="minorHAnsi"/>
          <w:w w:val="105"/>
          <w:sz w:val="24"/>
          <w:szCs w:val="24"/>
        </w:rPr>
        <w:t>Daily attendance will b</w:t>
      </w:r>
      <w:r w:rsidR="00955899" w:rsidRPr="00736AB9">
        <w:rPr>
          <w:rFonts w:asciiTheme="minorHAnsi" w:hAnsiTheme="minorHAnsi" w:cstheme="minorHAnsi"/>
          <w:w w:val="105"/>
          <w:sz w:val="24"/>
          <w:szCs w:val="24"/>
        </w:rPr>
        <w:t xml:space="preserve">e monitored using the registers required by LCC or the </w:t>
      </w:r>
      <w:proofErr w:type="spellStart"/>
      <w:r w:rsidR="00955899" w:rsidRPr="00736AB9">
        <w:rPr>
          <w:rFonts w:asciiTheme="minorHAnsi" w:hAnsiTheme="minorHAnsi" w:cstheme="minorHAnsi"/>
          <w:w w:val="105"/>
          <w:sz w:val="24"/>
          <w:szCs w:val="24"/>
        </w:rPr>
        <w:t>organi</w:t>
      </w:r>
      <w:r w:rsidR="00736AB9" w:rsidRPr="00736AB9">
        <w:rPr>
          <w:rFonts w:asciiTheme="minorHAnsi" w:hAnsiTheme="minorHAnsi" w:cstheme="minorHAnsi"/>
          <w:w w:val="105"/>
          <w:sz w:val="24"/>
          <w:szCs w:val="24"/>
        </w:rPr>
        <w:t>s</w:t>
      </w:r>
      <w:r w:rsidR="00955899" w:rsidRPr="00736AB9">
        <w:rPr>
          <w:rFonts w:asciiTheme="minorHAnsi" w:hAnsiTheme="minorHAnsi" w:cstheme="minorHAnsi"/>
          <w:w w:val="105"/>
          <w:sz w:val="24"/>
          <w:szCs w:val="24"/>
        </w:rPr>
        <w:t>ation</w:t>
      </w:r>
      <w:proofErr w:type="spellEnd"/>
      <w:r w:rsidR="00955899" w:rsidRPr="00736AB9">
        <w:rPr>
          <w:rFonts w:asciiTheme="minorHAnsi" w:hAnsiTheme="minorHAnsi" w:cstheme="minorHAnsi"/>
          <w:w w:val="105"/>
          <w:sz w:val="24"/>
          <w:szCs w:val="24"/>
        </w:rPr>
        <w:t xml:space="preserve"> using our service</w:t>
      </w:r>
      <w:proofErr w:type="gramStart"/>
      <w:r w:rsidR="00955899" w:rsidRPr="00736AB9">
        <w:rPr>
          <w:rFonts w:asciiTheme="minorHAnsi" w:hAnsiTheme="minorHAnsi" w:cstheme="minorHAnsi"/>
          <w:w w:val="105"/>
          <w:sz w:val="24"/>
          <w:szCs w:val="24"/>
        </w:rPr>
        <w:t xml:space="preserve">. </w:t>
      </w:r>
      <w:r w:rsidRPr="00736AB9">
        <w:rPr>
          <w:rFonts w:asciiTheme="minorHAnsi" w:hAnsiTheme="minorHAnsi" w:cstheme="minorHAnsi"/>
          <w:w w:val="105"/>
          <w:sz w:val="24"/>
          <w:szCs w:val="24"/>
        </w:rPr>
        <w:t>.</w:t>
      </w:r>
      <w:proofErr w:type="gramEnd"/>
      <w:r w:rsidR="00594730" w:rsidRPr="00736AB9">
        <w:rPr>
          <w:rFonts w:asciiTheme="minorHAnsi" w:hAnsiTheme="minorHAnsi" w:cstheme="minorHAnsi"/>
          <w:w w:val="105"/>
          <w:sz w:val="24"/>
          <w:szCs w:val="24"/>
        </w:rPr>
        <w:t xml:space="preserve"> </w:t>
      </w:r>
      <w:r w:rsidR="00594730" w:rsidRPr="00736AB9">
        <w:rPr>
          <w:rFonts w:asciiTheme="minorHAnsi" w:hAnsiTheme="minorHAnsi" w:cstheme="minorHAnsi"/>
          <w:b/>
          <w:bCs/>
          <w:w w:val="105"/>
          <w:sz w:val="24"/>
          <w:szCs w:val="24"/>
        </w:rPr>
        <w:t>Registers are sent within 10 minutes of the start of each session</w:t>
      </w:r>
      <w:r w:rsidR="00594730" w:rsidRPr="00736AB9">
        <w:rPr>
          <w:rFonts w:asciiTheme="minorHAnsi" w:hAnsiTheme="minorHAnsi" w:cstheme="minorHAnsi"/>
          <w:w w:val="105"/>
          <w:sz w:val="24"/>
          <w:szCs w:val="24"/>
        </w:rPr>
        <w:t xml:space="preserve">. The register will be sent to the person from the commissioning body we have been advised to contact. The register is completed using OFSTED compliant codes. </w:t>
      </w:r>
    </w:p>
    <w:p w14:paraId="14CD6CC8" w14:textId="04A6F6F6" w:rsidR="00594730" w:rsidRPr="00736AB9" w:rsidRDefault="00594730">
      <w:pPr>
        <w:pStyle w:val="BodyText"/>
        <w:spacing w:before="12"/>
        <w:ind w:left="117" w:right="117" w:firstLine="0"/>
        <w:rPr>
          <w:rFonts w:asciiTheme="minorHAnsi" w:hAnsiTheme="minorHAnsi" w:cstheme="minorHAnsi"/>
          <w:w w:val="105"/>
          <w:sz w:val="24"/>
          <w:szCs w:val="24"/>
        </w:rPr>
      </w:pPr>
    </w:p>
    <w:p w14:paraId="145CF7B0" w14:textId="52838A22" w:rsidR="00594730" w:rsidRPr="00736AB9" w:rsidRDefault="00594730">
      <w:pPr>
        <w:pStyle w:val="BodyText"/>
        <w:spacing w:before="12"/>
        <w:ind w:left="117" w:right="117" w:firstLine="0"/>
        <w:rPr>
          <w:rFonts w:asciiTheme="minorHAnsi" w:hAnsiTheme="minorHAnsi" w:cstheme="minorHAnsi"/>
          <w:sz w:val="24"/>
          <w:szCs w:val="24"/>
        </w:rPr>
      </w:pPr>
      <w:r w:rsidRPr="00736AB9">
        <w:rPr>
          <w:rFonts w:asciiTheme="minorHAnsi" w:hAnsiTheme="minorHAnsi" w:cstheme="minorHAnsi"/>
          <w:b/>
          <w:bCs/>
          <w:w w:val="105"/>
          <w:sz w:val="24"/>
          <w:szCs w:val="24"/>
        </w:rPr>
        <w:t>Lateness- If a student arrives late an email will be sent to the commissioning body immediately</w:t>
      </w:r>
      <w:r w:rsidRPr="00736AB9">
        <w:rPr>
          <w:rFonts w:asciiTheme="minorHAnsi" w:hAnsiTheme="minorHAnsi" w:cstheme="minorHAnsi"/>
          <w:w w:val="105"/>
          <w:sz w:val="24"/>
          <w:szCs w:val="24"/>
        </w:rPr>
        <w:t xml:space="preserve">. Due to the nature and distance some students travel it is acknowledged some students will be delayed in </w:t>
      </w:r>
      <w:proofErr w:type="gramStart"/>
      <w:r w:rsidRPr="00736AB9">
        <w:rPr>
          <w:rFonts w:asciiTheme="minorHAnsi" w:hAnsiTheme="minorHAnsi" w:cstheme="minorHAnsi"/>
          <w:w w:val="105"/>
          <w:sz w:val="24"/>
          <w:szCs w:val="24"/>
        </w:rPr>
        <w:t>taxi’s</w:t>
      </w:r>
      <w:proofErr w:type="gramEnd"/>
      <w:r w:rsidRPr="00736AB9">
        <w:rPr>
          <w:rFonts w:asciiTheme="minorHAnsi" w:hAnsiTheme="minorHAnsi" w:cstheme="minorHAnsi"/>
          <w:w w:val="105"/>
          <w:sz w:val="24"/>
          <w:szCs w:val="24"/>
        </w:rPr>
        <w:t xml:space="preserve">. Working together if a student fails to arrive on time the commissioning body will contact the taxi company to establish their location. Once the student arrives a confirmation email will be sent to the commissioning body. </w:t>
      </w:r>
    </w:p>
    <w:p w14:paraId="7EFF323C" w14:textId="77777777" w:rsidR="009C6A77" w:rsidRPr="00736AB9" w:rsidRDefault="009C6A77">
      <w:pPr>
        <w:spacing w:before="1"/>
        <w:rPr>
          <w:rFonts w:eastAsia="Cambria" w:cstheme="minorHAnsi"/>
          <w:sz w:val="24"/>
          <w:szCs w:val="24"/>
        </w:rPr>
      </w:pPr>
    </w:p>
    <w:p w14:paraId="1F372B26" w14:textId="64760092" w:rsidR="00955899" w:rsidRPr="00736AB9" w:rsidRDefault="00C23229" w:rsidP="00955899">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 xml:space="preserve"> </w:t>
      </w:r>
      <w:proofErr w:type="gramStart"/>
      <w:r w:rsidRPr="00736AB9">
        <w:rPr>
          <w:rFonts w:asciiTheme="minorHAnsi" w:hAnsiTheme="minorHAnsi" w:cstheme="minorHAnsi"/>
          <w:w w:val="105"/>
          <w:sz w:val="24"/>
          <w:szCs w:val="24"/>
        </w:rPr>
        <w:t>Manager</w:t>
      </w:r>
      <w:r w:rsidR="00736AB9" w:rsidRPr="00736AB9">
        <w:rPr>
          <w:rFonts w:asciiTheme="minorHAnsi" w:hAnsiTheme="minorHAnsi" w:cstheme="minorHAnsi"/>
          <w:w w:val="105"/>
          <w:sz w:val="24"/>
          <w:szCs w:val="24"/>
        </w:rPr>
        <w:t>s</w:t>
      </w:r>
      <w:r w:rsidRPr="00736AB9">
        <w:rPr>
          <w:rFonts w:asciiTheme="minorHAnsi" w:hAnsiTheme="minorHAnsi" w:cstheme="minorHAnsi"/>
          <w:w w:val="105"/>
          <w:sz w:val="24"/>
          <w:szCs w:val="24"/>
        </w:rPr>
        <w:t xml:space="preserve"> </w:t>
      </w:r>
      <w:r w:rsidR="00955899" w:rsidRPr="00736AB9">
        <w:rPr>
          <w:rFonts w:asciiTheme="minorHAnsi" w:hAnsiTheme="minorHAnsi" w:cstheme="minorHAnsi"/>
          <w:spacing w:val="-8"/>
          <w:w w:val="105"/>
          <w:sz w:val="24"/>
          <w:szCs w:val="24"/>
        </w:rPr>
        <w:t xml:space="preserve"> </w:t>
      </w:r>
      <w:r w:rsidR="00955899" w:rsidRPr="00736AB9">
        <w:rPr>
          <w:rFonts w:asciiTheme="minorHAnsi" w:hAnsiTheme="minorHAnsi" w:cstheme="minorHAnsi"/>
          <w:w w:val="105"/>
          <w:sz w:val="24"/>
          <w:szCs w:val="24"/>
        </w:rPr>
        <w:t>will</w:t>
      </w:r>
      <w:proofErr w:type="gramEnd"/>
      <w:r w:rsidR="00955899" w:rsidRPr="00736AB9">
        <w:rPr>
          <w:rFonts w:asciiTheme="minorHAnsi" w:hAnsiTheme="minorHAnsi" w:cstheme="minorHAnsi"/>
          <w:w w:val="105"/>
          <w:sz w:val="24"/>
          <w:szCs w:val="24"/>
        </w:rPr>
        <w:t>:</w:t>
      </w:r>
    </w:p>
    <w:p w14:paraId="227F1451" w14:textId="77777777" w:rsidR="009C6A77" w:rsidRPr="00736AB9" w:rsidRDefault="009C6A77">
      <w:pPr>
        <w:pStyle w:val="Heading1"/>
        <w:ind w:right="117"/>
        <w:rPr>
          <w:rFonts w:asciiTheme="minorHAnsi" w:hAnsiTheme="minorHAnsi" w:cstheme="minorHAnsi"/>
          <w:b w:val="0"/>
          <w:bCs w:val="0"/>
          <w:sz w:val="24"/>
          <w:szCs w:val="24"/>
        </w:rPr>
      </w:pPr>
    </w:p>
    <w:p w14:paraId="003B3428" w14:textId="60477104" w:rsidR="009C6A77" w:rsidRPr="00736AB9" w:rsidRDefault="00CF325D">
      <w:pPr>
        <w:pStyle w:val="ListParagraph"/>
        <w:numPr>
          <w:ilvl w:val="0"/>
          <w:numId w:val="1"/>
        </w:numPr>
        <w:tabs>
          <w:tab w:val="left" w:pos="838"/>
        </w:tabs>
        <w:spacing w:before="27" w:line="247" w:lineRule="auto"/>
        <w:ind w:right="254"/>
        <w:rPr>
          <w:rFonts w:eastAsia="Cambria" w:cstheme="minorHAnsi"/>
          <w:sz w:val="24"/>
          <w:szCs w:val="24"/>
        </w:rPr>
      </w:pPr>
      <w:r w:rsidRPr="00736AB9">
        <w:rPr>
          <w:rFonts w:cstheme="minorHAnsi"/>
          <w:w w:val="105"/>
          <w:sz w:val="24"/>
          <w:szCs w:val="24"/>
        </w:rPr>
        <w:t>Monitor</w:t>
      </w:r>
      <w:r w:rsidRPr="00736AB9">
        <w:rPr>
          <w:rFonts w:cstheme="minorHAnsi"/>
          <w:spacing w:val="-2"/>
          <w:w w:val="105"/>
          <w:sz w:val="24"/>
          <w:szCs w:val="24"/>
        </w:rPr>
        <w:t xml:space="preserve"> </w:t>
      </w:r>
      <w:r w:rsidRPr="00736AB9">
        <w:rPr>
          <w:rFonts w:cstheme="minorHAnsi"/>
          <w:w w:val="105"/>
          <w:sz w:val="24"/>
          <w:szCs w:val="24"/>
        </w:rPr>
        <w:t>daily</w:t>
      </w:r>
      <w:r w:rsidRPr="00736AB9">
        <w:rPr>
          <w:rFonts w:cstheme="minorHAnsi"/>
          <w:spacing w:val="-2"/>
          <w:w w:val="105"/>
          <w:sz w:val="24"/>
          <w:szCs w:val="24"/>
        </w:rPr>
        <w:t xml:space="preserve"> </w:t>
      </w:r>
      <w:r w:rsidRPr="00736AB9">
        <w:rPr>
          <w:rFonts w:cstheme="minorHAnsi"/>
          <w:w w:val="105"/>
          <w:sz w:val="24"/>
          <w:szCs w:val="24"/>
        </w:rPr>
        <w:t>logs</w:t>
      </w:r>
      <w:r w:rsidRPr="00736AB9">
        <w:rPr>
          <w:rFonts w:cstheme="minorHAnsi"/>
          <w:spacing w:val="-2"/>
          <w:w w:val="105"/>
          <w:sz w:val="24"/>
          <w:szCs w:val="24"/>
        </w:rPr>
        <w:t xml:space="preserve"> </w:t>
      </w:r>
      <w:r w:rsidRPr="00736AB9">
        <w:rPr>
          <w:rFonts w:cstheme="minorHAnsi"/>
          <w:w w:val="105"/>
          <w:sz w:val="24"/>
          <w:szCs w:val="24"/>
        </w:rPr>
        <w:t>and</w:t>
      </w:r>
      <w:r w:rsidRPr="00736AB9">
        <w:rPr>
          <w:rFonts w:cstheme="minorHAnsi"/>
          <w:spacing w:val="-1"/>
          <w:w w:val="105"/>
          <w:sz w:val="24"/>
          <w:szCs w:val="24"/>
        </w:rPr>
        <w:t xml:space="preserve"> </w:t>
      </w:r>
      <w:proofErr w:type="spellStart"/>
      <w:r w:rsidRPr="00736AB9">
        <w:rPr>
          <w:rFonts w:cstheme="minorHAnsi"/>
          <w:w w:val="105"/>
          <w:sz w:val="24"/>
          <w:szCs w:val="24"/>
        </w:rPr>
        <w:t>rotas</w:t>
      </w:r>
      <w:proofErr w:type="spellEnd"/>
      <w:r w:rsidRPr="00736AB9">
        <w:rPr>
          <w:rFonts w:cstheme="minorHAnsi"/>
          <w:spacing w:val="-2"/>
          <w:w w:val="105"/>
          <w:sz w:val="24"/>
          <w:szCs w:val="24"/>
        </w:rPr>
        <w:t xml:space="preserve"> </w:t>
      </w:r>
      <w:r w:rsidRPr="00736AB9">
        <w:rPr>
          <w:rFonts w:cstheme="minorHAnsi"/>
          <w:w w:val="105"/>
          <w:sz w:val="24"/>
          <w:szCs w:val="24"/>
        </w:rPr>
        <w:t>identify</w:t>
      </w:r>
      <w:r w:rsidRPr="00736AB9">
        <w:rPr>
          <w:rFonts w:cstheme="minorHAnsi"/>
          <w:spacing w:val="-2"/>
          <w:w w:val="105"/>
          <w:sz w:val="24"/>
          <w:szCs w:val="24"/>
        </w:rPr>
        <w:t xml:space="preserve"> </w:t>
      </w:r>
      <w:r w:rsidRPr="00736AB9">
        <w:rPr>
          <w:rFonts w:cstheme="minorHAnsi"/>
          <w:w w:val="105"/>
          <w:sz w:val="24"/>
          <w:szCs w:val="24"/>
        </w:rPr>
        <w:t>gaps</w:t>
      </w:r>
      <w:r w:rsidRPr="00736AB9">
        <w:rPr>
          <w:rFonts w:cstheme="minorHAnsi"/>
          <w:spacing w:val="-2"/>
          <w:w w:val="105"/>
          <w:sz w:val="24"/>
          <w:szCs w:val="24"/>
        </w:rPr>
        <w:t xml:space="preserve"> </w:t>
      </w:r>
      <w:r w:rsidRPr="00736AB9">
        <w:rPr>
          <w:rFonts w:cstheme="minorHAnsi"/>
          <w:w w:val="105"/>
          <w:sz w:val="24"/>
          <w:szCs w:val="24"/>
        </w:rPr>
        <w:t>in</w:t>
      </w:r>
      <w:r w:rsidRPr="00736AB9">
        <w:rPr>
          <w:rFonts w:cstheme="minorHAnsi"/>
          <w:spacing w:val="-2"/>
          <w:w w:val="105"/>
          <w:sz w:val="24"/>
          <w:szCs w:val="24"/>
        </w:rPr>
        <w:t xml:space="preserve"> </w:t>
      </w:r>
      <w:r w:rsidRPr="00736AB9">
        <w:rPr>
          <w:rFonts w:cstheme="minorHAnsi"/>
          <w:w w:val="105"/>
          <w:sz w:val="24"/>
          <w:szCs w:val="24"/>
        </w:rPr>
        <w:t>attendance</w:t>
      </w:r>
      <w:r w:rsidRPr="00736AB9">
        <w:rPr>
          <w:rFonts w:cstheme="minorHAnsi"/>
          <w:spacing w:val="-2"/>
          <w:w w:val="105"/>
          <w:sz w:val="24"/>
          <w:szCs w:val="24"/>
        </w:rPr>
        <w:t xml:space="preserve"> </w:t>
      </w:r>
      <w:r w:rsidRPr="00736AB9">
        <w:rPr>
          <w:rFonts w:cstheme="minorHAnsi"/>
          <w:w w:val="105"/>
          <w:sz w:val="24"/>
          <w:szCs w:val="24"/>
        </w:rPr>
        <w:t>and</w:t>
      </w:r>
      <w:r w:rsidRPr="00736AB9">
        <w:rPr>
          <w:rFonts w:cstheme="minorHAnsi"/>
          <w:spacing w:val="-2"/>
          <w:w w:val="105"/>
          <w:sz w:val="24"/>
          <w:szCs w:val="24"/>
        </w:rPr>
        <w:t xml:space="preserve"> </w:t>
      </w:r>
      <w:r w:rsidRPr="00736AB9">
        <w:rPr>
          <w:rFonts w:cstheme="minorHAnsi"/>
          <w:w w:val="105"/>
          <w:sz w:val="24"/>
          <w:szCs w:val="24"/>
        </w:rPr>
        <w:t>liaise</w:t>
      </w:r>
      <w:r w:rsidRPr="00736AB9">
        <w:rPr>
          <w:rFonts w:cstheme="minorHAnsi"/>
          <w:spacing w:val="-2"/>
          <w:w w:val="105"/>
          <w:sz w:val="24"/>
          <w:szCs w:val="24"/>
        </w:rPr>
        <w:t xml:space="preserve"> </w:t>
      </w:r>
      <w:r w:rsidRPr="00736AB9">
        <w:rPr>
          <w:rFonts w:cstheme="minorHAnsi"/>
          <w:w w:val="105"/>
          <w:sz w:val="24"/>
          <w:szCs w:val="24"/>
        </w:rPr>
        <w:t>with</w:t>
      </w:r>
      <w:r w:rsidRPr="00736AB9">
        <w:rPr>
          <w:rFonts w:cstheme="minorHAnsi"/>
          <w:spacing w:val="-2"/>
          <w:w w:val="105"/>
          <w:sz w:val="24"/>
          <w:szCs w:val="24"/>
        </w:rPr>
        <w:t xml:space="preserve"> </w:t>
      </w:r>
      <w:r w:rsidRPr="00736AB9">
        <w:rPr>
          <w:rFonts w:cstheme="minorHAnsi"/>
          <w:w w:val="105"/>
          <w:sz w:val="24"/>
          <w:szCs w:val="24"/>
        </w:rPr>
        <w:t>the</w:t>
      </w:r>
      <w:r w:rsidR="00955899" w:rsidRPr="00736AB9">
        <w:rPr>
          <w:rFonts w:cstheme="minorHAnsi"/>
          <w:spacing w:val="-2"/>
          <w:w w:val="105"/>
          <w:sz w:val="24"/>
          <w:szCs w:val="24"/>
        </w:rPr>
        <w:t xml:space="preserve"> Service users</w:t>
      </w:r>
      <w:r w:rsidRPr="00736AB9">
        <w:rPr>
          <w:rFonts w:cstheme="minorHAnsi"/>
          <w:spacing w:val="-2"/>
          <w:w w:val="105"/>
          <w:sz w:val="24"/>
          <w:szCs w:val="24"/>
        </w:rPr>
        <w:t xml:space="preserve"> </w:t>
      </w:r>
      <w:r w:rsidRPr="00736AB9">
        <w:rPr>
          <w:rFonts w:cstheme="minorHAnsi"/>
          <w:w w:val="105"/>
          <w:sz w:val="24"/>
          <w:szCs w:val="24"/>
        </w:rPr>
        <w:t>regarding</w:t>
      </w:r>
      <w:r w:rsidRPr="00736AB9">
        <w:rPr>
          <w:rFonts w:cstheme="minorHAnsi"/>
          <w:spacing w:val="-1"/>
          <w:w w:val="105"/>
          <w:sz w:val="24"/>
          <w:szCs w:val="24"/>
        </w:rPr>
        <w:t xml:space="preserve"> </w:t>
      </w:r>
      <w:r w:rsidRPr="00736AB9">
        <w:rPr>
          <w:rFonts w:cstheme="minorHAnsi"/>
          <w:w w:val="105"/>
          <w:sz w:val="24"/>
          <w:szCs w:val="24"/>
        </w:rPr>
        <w:t>any</w:t>
      </w:r>
      <w:r w:rsidRPr="00736AB9">
        <w:rPr>
          <w:rFonts w:cstheme="minorHAnsi"/>
          <w:spacing w:val="-2"/>
          <w:w w:val="105"/>
          <w:sz w:val="24"/>
          <w:szCs w:val="24"/>
        </w:rPr>
        <w:t xml:space="preserve"> </w:t>
      </w:r>
      <w:r w:rsidRPr="00736AB9">
        <w:rPr>
          <w:rFonts w:cstheme="minorHAnsi"/>
          <w:w w:val="105"/>
          <w:sz w:val="24"/>
          <w:szCs w:val="24"/>
        </w:rPr>
        <w:t>incomplete</w:t>
      </w:r>
      <w:r w:rsidRPr="00736AB9">
        <w:rPr>
          <w:rFonts w:cstheme="minorHAnsi"/>
          <w:spacing w:val="-2"/>
          <w:w w:val="105"/>
          <w:sz w:val="24"/>
          <w:szCs w:val="24"/>
        </w:rPr>
        <w:t xml:space="preserve"> </w:t>
      </w:r>
      <w:r w:rsidRPr="00736AB9">
        <w:rPr>
          <w:rFonts w:cstheme="minorHAnsi"/>
          <w:w w:val="105"/>
          <w:sz w:val="24"/>
          <w:szCs w:val="24"/>
        </w:rPr>
        <w:t>or</w:t>
      </w:r>
      <w:r w:rsidRPr="00736AB9">
        <w:rPr>
          <w:rFonts w:cstheme="minorHAnsi"/>
          <w:spacing w:val="1"/>
          <w:w w:val="103"/>
          <w:sz w:val="24"/>
          <w:szCs w:val="24"/>
        </w:rPr>
        <w:t xml:space="preserve"> </w:t>
      </w:r>
      <w:r w:rsidRPr="00736AB9">
        <w:rPr>
          <w:rFonts w:cstheme="minorHAnsi"/>
          <w:w w:val="105"/>
          <w:sz w:val="24"/>
          <w:szCs w:val="24"/>
        </w:rPr>
        <w:t>inaccurate daily</w:t>
      </w:r>
      <w:r w:rsidRPr="00736AB9">
        <w:rPr>
          <w:rFonts w:cstheme="minorHAnsi"/>
          <w:spacing w:val="1"/>
          <w:w w:val="105"/>
          <w:sz w:val="24"/>
          <w:szCs w:val="24"/>
        </w:rPr>
        <w:t xml:space="preserve"> </w:t>
      </w:r>
      <w:r w:rsidRPr="00736AB9">
        <w:rPr>
          <w:rFonts w:cstheme="minorHAnsi"/>
          <w:w w:val="105"/>
          <w:sz w:val="24"/>
          <w:szCs w:val="24"/>
        </w:rPr>
        <w:t>logs.</w:t>
      </w:r>
    </w:p>
    <w:p w14:paraId="7A4C9601" w14:textId="77777777" w:rsidR="009C6A77" w:rsidRPr="00736AB9" w:rsidRDefault="00955899">
      <w:pPr>
        <w:pStyle w:val="ListParagraph"/>
        <w:numPr>
          <w:ilvl w:val="0"/>
          <w:numId w:val="1"/>
        </w:numPr>
        <w:tabs>
          <w:tab w:val="left" w:pos="838"/>
        </w:tabs>
        <w:spacing w:before="20"/>
        <w:rPr>
          <w:rFonts w:eastAsia="Cambria" w:cstheme="minorHAnsi"/>
          <w:sz w:val="24"/>
          <w:szCs w:val="24"/>
        </w:rPr>
      </w:pPr>
      <w:r w:rsidRPr="00736AB9">
        <w:rPr>
          <w:rFonts w:cstheme="minorHAnsi"/>
          <w:w w:val="105"/>
          <w:sz w:val="24"/>
          <w:szCs w:val="24"/>
        </w:rPr>
        <w:t xml:space="preserve">Consult Lead </w:t>
      </w:r>
      <w:proofErr w:type="gramStart"/>
      <w:r w:rsidRPr="00736AB9">
        <w:rPr>
          <w:rFonts w:cstheme="minorHAnsi"/>
          <w:w w:val="105"/>
          <w:sz w:val="24"/>
          <w:szCs w:val="24"/>
        </w:rPr>
        <w:t xml:space="preserve">agency </w:t>
      </w:r>
      <w:r w:rsidR="00DE73A6" w:rsidRPr="00736AB9">
        <w:rPr>
          <w:rFonts w:cstheme="minorHAnsi"/>
          <w:w w:val="105"/>
          <w:sz w:val="24"/>
          <w:szCs w:val="24"/>
        </w:rPr>
        <w:t xml:space="preserve"> </w:t>
      </w:r>
      <w:r w:rsidR="00CF325D" w:rsidRPr="00736AB9">
        <w:rPr>
          <w:rFonts w:cstheme="minorHAnsi"/>
          <w:w w:val="105"/>
          <w:sz w:val="24"/>
          <w:szCs w:val="24"/>
        </w:rPr>
        <w:t>with</w:t>
      </w:r>
      <w:proofErr w:type="gramEnd"/>
      <w:r w:rsidR="00CF325D" w:rsidRPr="00736AB9">
        <w:rPr>
          <w:rFonts w:cstheme="minorHAnsi"/>
          <w:w w:val="105"/>
          <w:sz w:val="24"/>
          <w:szCs w:val="24"/>
        </w:rPr>
        <w:t xml:space="preserve"> any concerns regarding the reasons given for</w:t>
      </w:r>
      <w:r w:rsidR="00CF325D" w:rsidRPr="00736AB9">
        <w:rPr>
          <w:rFonts w:cstheme="minorHAnsi"/>
          <w:spacing w:val="5"/>
          <w:w w:val="105"/>
          <w:sz w:val="24"/>
          <w:szCs w:val="24"/>
        </w:rPr>
        <w:t xml:space="preserve"> </w:t>
      </w:r>
      <w:r w:rsidR="00CF325D" w:rsidRPr="00736AB9">
        <w:rPr>
          <w:rFonts w:cstheme="minorHAnsi"/>
          <w:w w:val="105"/>
          <w:sz w:val="24"/>
          <w:szCs w:val="24"/>
        </w:rPr>
        <w:t>absence</w:t>
      </w:r>
    </w:p>
    <w:p w14:paraId="67239C66" w14:textId="77777777" w:rsidR="009C6A77" w:rsidRPr="00736AB9" w:rsidRDefault="009C6A77">
      <w:pPr>
        <w:spacing w:before="8"/>
        <w:rPr>
          <w:rFonts w:eastAsia="Cambria" w:cstheme="minorHAnsi"/>
          <w:sz w:val="24"/>
          <w:szCs w:val="24"/>
        </w:rPr>
      </w:pPr>
    </w:p>
    <w:p w14:paraId="5C33DCD4" w14:textId="77777777" w:rsidR="00DE73A6" w:rsidRPr="00736AB9" w:rsidRDefault="00A32D1E">
      <w:pPr>
        <w:pStyle w:val="ListParagraph"/>
        <w:numPr>
          <w:ilvl w:val="0"/>
          <w:numId w:val="1"/>
        </w:numPr>
        <w:tabs>
          <w:tab w:val="left" w:pos="838"/>
        </w:tabs>
        <w:spacing w:before="27"/>
        <w:ind w:right="117"/>
        <w:rPr>
          <w:rFonts w:eastAsia="Cambria" w:cstheme="minorHAnsi"/>
          <w:sz w:val="24"/>
          <w:szCs w:val="24"/>
        </w:rPr>
      </w:pPr>
      <w:r w:rsidRPr="00736AB9">
        <w:rPr>
          <w:rFonts w:eastAsia="Cambria" w:cstheme="minorHAnsi"/>
          <w:sz w:val="24"/>
          <w:szCs w:val="24"/>
        </w:rPr>
        <w:t xml:space="preserve">Keep accurate AM &amp; PM records of attendance </w:t>
      </w:r>
    </w:p>
    <w:p w14:paraId="4CABA0CF" w14:textId="20E26651" w:rsidR="00DE73A6" w:rsidRPr="00736AB9" w:rsidRDefault="00CF325D" w:rsidP="00955899">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 xml:space="preserve">Make attendance and punctuality a </w:t>
      </w:r>
      <w:proofErr w:type="gramStart"/>
      <w:r w:rsidRPr="00736AB9">
        <w:rPr>
          <w:rFonts w:cstheme="minorHAnsi"/>
          <w:w w:val="105"/>
          <w:sz w:val="24"/>
          <w:szCs w:val="24"/>
        </w:rPr>
        <w:t>high profile</w:t>
      </w:r>
      <w:proofErr w:type="gramEnd"/>
      <w:r w:rsidRPr="00736AB9">
        <w:rPr>
          <w:rFonts w:cstheme="minorHAnsi"/>
          <w:w w:val="105"/>
          <w:sz w:val="24"/>
          <w:szCs w:val="24"/>
        </w:rPr>
        <w:t xml:space="preserve"> issue within the</w:t>
      </w:r>
      <w:r w:rsidRPr="00736AB9">
        <w:rPr>
          <w:rFonts w:cstheme="minorHAnsi"/>
          <w:spacing w:val="8"/>
          <w:w w:val="105"/>
          <w:sz w:val="24"/>
          <w:szCs w:val="24"/>
        </w:rPr>
        <w:t xml:space="preserve"> </w:t>
      </w:r>
      <w:r w:rsidR="00DE73A6" w:rsidRPr="00736AB9">
        <w:rPr>
          <w:rFonts w:cstheme="minorHAnsi"/>
          <w:w w:val="105"/>
          <w:sz w:val="24"/>
          <w:szCs w:val="24"/>
        </w:rPr>
        <w:t>organization</w:t>
      </w:r>
      <w:r w:rsidR="00165393" w:rsidRPr="00736AB9">
        <w:rPr>
          <w:rFonts w:cstheme="minorHAnsi"/>
          <w:w w:val="105"/>
          <w:sz w:val="24"/>
          <w:szCs w:val="24"/>
        </w:rPr>
        <w:t xml:space="preserve"> to comply with the requirements of KCSIE 202</w:t>
      </w:r>
      <w:r w:rsidR="00736AB9" w:rsidRPr="00736AB9">
        <w:rPr>
          <w:rFonts w:cstheme="minorHAnsi"/>
          <w:w w:val="105"/>
          <w:sz w:val="24"/>
          <w:szCs w:val="24"/>
        </w:rPr>
        <w:t>5</w:t>
      </w:r>
      <w:r w:rsidR="00165393" w:rsidRPr="00736AB9">
        <w:rPr>
          <w:rFonts w:cstheme="minorHAnsi"/>
          <w:w w:val="105"/>
          <w:sz w:val="24"/>
          <w:szCs w:val="24"/>
        </w:rPr>
        <w:t xml:space="preserve"> which recognizes the dangers of poor attendance and its links to safeguarding and CCE issues.</w:t>
      </w:r>
    </w:p>
    <w:p w14:paraId="6F44FF56"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Address any concerns about internal</w:t>
      </w:r>
      <w:r w:rsidRPr="00736AB9">
        <w:rPr>
          <w:rFonts w:cstheme="minorHAnsi"/>
          <w:spacing w:val="3"/>
          <w:w w:val="105"/>
          <w:sz w:val="24"/>
          <w:szCs w:val="24"/>
        </w:rPr>
        <w:t xml:space="preserve"> </w:t>
      </w:r>
      <w:r w:rsidRPr="00736AB9">
        <w:rPr>
          <w:rFonts w:cstheme="minorHAnsi"/>
          <w:w w:val="105"/>
          <w:sz w:val="24"/>
          <w:szCs w:val="24"/>
        </w:rPr>
        <w:t>truancy</w:t>
      </w:r>
    </w:p>
    <w:p w14:paraId="450473CA" w14:textId="77777777" w:rsidR="009C6A77" w:rsidRPr="00736AB9" w:rsidRDefault="00CF325D">
      <w:pPr>
        <w:pStyle w:val="ListParagraph"/>
        <w:numPr>
          <w:ilvl w:val="0"/>
          <w:numId w:val="1"/>
        </w:numPr>
        <w:tabs>
          <w:tab w:val="left" w:pos="838"/>
        </w:tabs>
        <w:spacing w:before="22" w:line="247" w:lineRule="auto"/>
        <w:ind w:right="372"/>
        <w:rPr>
          <w:rFonts w:eastAsia="Cambria" w:cstheme="minorHAnsi"/>
          <w:sz w:val="24"/>
          <w:szCs w:val="24"/>
        </w:rPr>
      </w:pPr>
      <w:r w:rsidRPr="00736AB9">
        <w:rPr>
          <w:rFonts w:cstheme="minorHAnsi"/>
          <w:w w:val="105"/>
          <w:sz w:val="24"/>
          <w:szCs w:val="24"/>
        </w:rPr>
        <w:t>Implement a system of rewards e.g. certificates, postcards, merits etc. to promote high levels of punctuality</w:t>
      </w:r>
      <w:r w:rsidRPr="00736AB9">
        <w:rPr>
          <w:rFonts w:cstheme="minorHAnsi"/>
          <w:spacing w:val="-29"/>
          <w:w w:val="105"/>
          <w:sz w:val="24"/>
          <w:szCs w:val="24"/>
        </w:rPr>
        <w:t xml:space="preserve"> </w:t>
      </w:r>
      <w:r w:rsidRPr="00736AB9">
        <w:rPr>
          <w:rFonts w:cstheme="minorHAnsi"/>
          <w:w w:val="105"/>
          <w:sz w:val="24"/>
          <w:szCs w:val="24"/>
        </w:rPr>
        <w:t>and</w:t>
      </w:r>
      <w:r w:rsidRPr="00736AB9">
        <w:rPr>
          <w:rFonts w:cstheme="minorHAnsi"/>
          <w:w w:val="103"/>
          <w:sz w:val="24"/>
          <w:szCs w:val="24"/>
        </w:rPr>
        <w:t xml:space="preserve"> </w:t>
      </w:r>
      <w:r w:rsidRPr="00736AB9">
        <w:rPr>
          <w:rFonts w:cstheme="minorHAnsi"/>
          <w:w w:val="105"/>
          <w:sz w:val="24"/>
          <w:szCs w:val="24"/>
        </w:rPr>
        <w:t>attendance.</w:t>
      </w:r>
    </w:p>
    <w:p w14:paraId="56DAD570" w14:textId="77777777" w:rsidR="009C6A77" w:rsidRPr="00736AB9" w:rsidRDefault="00CF325D">
      <w:pPr>
        <w:pStyle w:val="ListParagraph"/>
        <w:numPr>
          <w:ilvl w:val="0"/>
          <w:numId w:val="1"/>
        </w:numPr>
        <w:tabs>
          <w:tab w:val="left" w:pos="838"/>
        </w:tabs>
        <w:spacing w:before="20"/>
        <w:ind w:right="117"/>
        <w:rPr>
          <w:rFonts w:eastAsia="Cambria" w:cstheme="minorHAnsi"/>
          <w:sz w:val="24"/>
          <w:szCs w:val="24"/>
        </w:rPr>
      </w:pPr>
      <w:r w:rsidRPr="00736AB9">
        <w:rPr>
          <w:rFonts w:cstheme="minorHAnsi"/>
          <w:w w:val="105"/>
          <w:sz w:val="24"/>
          <w:szCs w:val="24"/>
        </w:rPr>
        <w:t>Regularly check and monitor attendance through daily</w:t>
      </w:r>
      <w:r w:rsidRPr="00736AB9">
        <w:rPr>
          <w:rFonts w:cstheme="minorHAnsi"/>
          <w:spacing w:val="5"/>
          <w:w w:val="105"/>
          <w:sz w:val="24"/>
          <w:szCs w:val="24"/>
        </w:rPr>
        <w:t xml:space="preserve"> </w:t>
      </w:r>
      <w:r w:rsidRPr="00736AB9">
        <w:rPr>
          <w:rFonts w:cstheme="minorHAnsi"/>
          <w:w w:val="105"/>
          <w:sz w:val="24"/>
          <w:szCs w:val="24"/>
        </w:rPr>
        <w:t>logs</w:t>
      </w:r>
    </w:p>
    <w:p w14:paraId="243B075A" w14:textId="77777777" w:rsidR="009C6A77" w:rsidRPr="00736AB9" w:rsidRDefault="00CF325D">
      <w:pPr>
        <w:pStyle w:val="ListParagraph"/>
        <w:numPr>
          <w:ilvl w:val="0"/>
          <w:numId w:val="1"/>
        </w:numPr>
        <w:tabs>
          <w:tab w:val="left" w:pos="838"/>
        </w:tabs>
        <w:spacing w:before="22" w:line="247" w:lineRule="auto"/>
        <w:ind w:right="536"/>
        <w:rPr>
          <w:rFonts w:eastAsia="Cambria" w:cstheme="minorHAnsi"/>
          <w:sz w:val="24"/>
          <w:szCs w:val="24"/>
        </w:rPr>
      </w:pPr>
      <w:r w:rsidRPr="00736AB9">
        <w:rPr>
          <w:rFonts w:cstheme="minorHAnsi"/>
          <w:w w:val="105"/>
          <w:sz w:val="24"/>
          <w:szCs w:val="24"/>
        </w:rPr>
        <w:t>Ensure parents/carers are made aware of issues and agree strategies for improvement e.g. letters of</w:t>
      </w:r>
      <w:r w:rsidRPr="00736AB9">
        <w:rPr>
          <w:rFonts w:cstheme="minorHAnsi"/>
          <w:spacing w:val="-28"/>
          <w:w w:val="105"/>
          <w:sz w:val="24"/>
          <w:szCs w:val="24"/>
        </w:rPr>
        <w:t xml:space="preserve"> </w:t>
      </w:r>
      <w:r w:rsidRPr="00736AB9">
        <w:rPr>
          <w:rFonts w:cstheme="minorHAnsi"/>
          <w:w w:val="105"/>
          <w:sz w:val="24"/>
          <w:szCs w:val="24"/>
        </w:rPr>
        <w:t>concern,</w:t>
      </w:r>
      <w:r w:rsidRPr="00736AB9">
        <w:rPr>
          <w:rFonts w:cstheme="minorHAnsi"/>
          <w:w w:val="103"/>
          <w:sz w:val="24"/>
          <w:szCs w:val="24"/>
        </w:rPr>
        <w:t xml:space="preserve"> </w:t>
      </w:r>
      <w:r w:rsidRPr="00736AB9">
        <w:rPr>
          <w:rFonts w:cstheme="minorHAnsi"/>
          <w:w w:val="105"/>
          <w:sz w:val="24"/>
          <w:szCs w:val="24"/>
        </w:rPr>
        <w:t>meetings etc.</w:t>
      </w:r>
      <w:r w:rsidR="00955899" w:rsidRPr="00736AB9">
        <w:rPr>
          <w:rFonts w:cstheme="minorHAnsi"/>
          <w:w w:val="105"/>
          <w:sz w:val="24"/>
          <w:szCs w:val="24"/>
        </w:rPr>
        <w:t xml:space="preserve"> (</w:t>
      </w:r>
      <w:proofErr w:type="spellStart"/>
      <w:r w:rsidR="00955899" w:rsidRPr="00736AB9">
        <w:rPr>
          <w:rFonts w:cstheme="minorHAnsi"/>
          <w:w w:val="105"/>
          <w:sz w:val="24"/>
          <w:szCs w:val="24"/>
        </w:rPr>
        <w:t>Behaviour</w:t>
      </w:r>
      <w:proofErr w:type="spellEnd"/>
      <w:r w:rsidR="00955899" w:rsidRPr="00736AB9">
        <w:rPr>
          <w:rFonts w:cstheme="minorHAnsi"/>
          <w:w w:val="105"/>
          <w:sz w:val="24"/>
          <w:szCs w:val="24"/>
        </w:rPr>
        <w:t xml:space="preserve"> Manager)</w:t>
      </w:r>
    </w:p>
    <w:p w14:paraId="0795BD1F" w14:textId="77777777" w:rsidR="009C6A77" w:rsidRPr="00736AB9" w:rsidRDefault="009C6A77">
      <w:pPr>
        <w:spacing w:before="6"/>
        <w:rPr>
          <w:rFonts w:eastAsia="Cambria" w:cstheme="minorHAnsi"/>
          <w:sz w:val="24"/>
          <w:szCs w:val="24"/>
        </w:rPr>
      </w:pPr>
    </w:p>
    <w:p w14:paraId="1685154C" w14:textId="77777777" w:rsidR="009C6A77" w:rsidRPr="00736AB9" w:rsidRDefault="00955899">
      <w:pPr>
        <w:pStyle w:val="Heading1"/>
        <w:ind w:right="117"/>
        <w:rPr>
          <w:rFonts w:asciiTheme="minorHAnsi" w:hAnsiTheme="minorHAnsi" w:cstheme="minorHAnsi"/>
          <w:b w:val="0"/>
          <w:bCs w:val="0"/>
          <w:sz w:val="24"/>
          <w:szCs w:val="24"/>
        </w:rPr>
      </w:pPr>
      <w:proofErr w:type="gramStart"/>
      <w:r w:rsidRPr="00736AB9">
        <w:rPr>
          <w:rFonts w:asciiTheme="minorHAnsi" w:hAnsiTheme="minorHAnsi" w:cstheme="minorHAnsi"/>
          <w:w w:val="105"/>
          <w:sz w:val="24"/>
          <w:szCs w:val="24"/>
        </w:rPr>
        <w:t xml:space="preserve">Tutors </w:t>
      </w:r>
      <w:r w:rsidR="00CF325D" w:rsidRPr="00736AB9">
        <w:rPr>
          <w:rFonts w:asciiTheme="minorHAnsi" w:hAnsiTheme="minorHAnsi" w:cstheme="minorHAnsi"/>
          <w:spacing w:val="-4"/>
          <w:w w:val="105"/>
          <w:sz w:val="24"/>
          <w:szCs w:val="24"/>
        </w:rPr>
        <w:t xml:space="preserve"> </w:t>
      </w:r>
      <w:r w:rsidR="00CF325D" w:rsidRPr="00736AB9">
        <w:rPr>
          <w:rFonts w:asciiTheme="minorHAnsi" w:hAnsiTheme="minorHAnsi" w:cstheme="minorHAnsi"/>
          <w:w w:val="105"/>
          <w:sz w:val="24"/>
          <w:szCs w:val="24"/>
        </w:rPr>
        <w:t>will</w:t>
      </w:r>
      <w:proofErr w:type="gramEnd"/>
      <w:r w:rsidR="00CF325D" w:rsidRPr="00736AB9">
        <w:rPr>
          <w:rFonts w:asciiTheme="minorHAnsi" w:hAnsiTheme="minorHAnsi" w:cstheme="minorHAnsi"/>
          <w:w w:val="105"/>
          <w:sz w:val="24"/>
          <w:szCs w:val="24"/>
        </w:rPr>
        <w:t>:</w:t>
      </w:r>
    </w:p>
    <w:p w14:paraId="0A8EBF95" w14:textId="77777777" w:rsidR="009C6A77" w:rsidRPr="00736AB9" w:rsidRDefault="00CF325D">
      <w:pPr>
        <w:pStyle w:val="ListParagraph"/>
        <w:numPr>
          <w:ilvl w:val="0"/>
          <w:numId w:val="1"/>
        </w:numPr>
        <w:tabs>
          <w:tab w:val="left" w:pos="838"/>
        </w:tabs>
        <w:spacing w:before="27" w:line="247" w:lineRule="auto"/>
        <w:ind w:right="254"/>
        <w:rPr>
          <w:rFonts w:eastAsia="Cambria" w:cstheme="minorHAnsi"/>
          <w:sz w:val="24"/>
          <w:szCs w:val="24"/>
        </w:rPr>
      </w:pPr>
      <w:r w:rsidRPr="00736AB9">
        <w:rPr>
          <w:rFonts w:cstheme="minorHAnsi"/>
          <w:w w:val="105"/>
          <w:sz w:val="24"/>
          <w:szCs w:val="24"/>
        </w:rPr>
        <w:t>Liais</w:t>
      </w:r>
      <w:r w:rsidR="00A32D1E" w:rsidRPr="00736AB9">
        <w:rPr>
          <w:rFonts w:cstheme="minorHAnsi"/>
          <w:w w:val="105"/>
          <w:sz w:val="24"/>
          <w:szCs w:val="24"/>
        </w:rPr>
        <w:t>e with the Education Lead</w:t>
      </w:r>
      <w:r w:rsidRPr="00736AB9">
        <w:rPr>
          <w:rFonts w:cstheme="minorHAnsi"/>
          <w:w w:val="105"/>
          <w:sz w:val="24"/>
          <w:szCs w:val="24"/>
        </w:rPr>
        <w:t xml:space="preserve"> and Case Intervention manager over issues of concern</w:t>
      </w:r>
      <w:r w:rsidRPr="00736AB9">
        <w:rPr>
          <w:rFonts w:cstheme="minorHAnsi"/>
          <w:spacing w:val="-29"/>
          <w:w w:val="105"/>
          <w:sz w:val="24"/>
          <w:szCs w:val="24"/>
        </w:rPr>
        <w:t xml:space="preserve"> </w:t>
      </w:r>
      <w:r w:rsidRPr="00736AB9">
        <w:rPr>
          <w:rFonts w:cstheme="minorHAnsi"/>
          <w:w w:val="105"/>
          <w:sz w:val="24"/>
          <w:szCs w:val="24"/>
        </w:rPr>
        <w:t>and</w:t>
      </w:r>
      <w:r w:rsidRPr="00736AB9">
        <w:rPr>
          <w:rFonts w:cstheme="minorHAnsi"/>
          <w:w w:val="103"/>
          <w:sz w:val="24"/>
          <w:szCs w:val="24"/>
        </w:rPr>
        <w:t xml:space="preserve"> </w:t>
      </w:r>
      <w:r w:rsidRPr="00736AB9">
        <w:rPr>
          <w:rFonts w:cstheme="minorHAnsi"/>
          <w:w w:val="105"/>
          <w:sz w:val="24"/>
          <w:szCs w:val="24"/>
        </w:rPr>
        <w:t>monitor effectiveness of</w:t>
      </w:r>
      <w:r w:rsidRPr="00736AB9">
        <w:rPr>
          <w:rFonts w:cstheme="minorHAnsi"/>
          <w:spacing w:val="2"/>
          <w:w w:val="105"/>
          <w:sz w:val="24"/>
          <w:szCs w:val="24"/>
        </w:rPr>
        <w:t xml:space="preserve"> </w:t>
      </w:r>
      <w:r w:rsidRPr="00736AB9">
        <w:rPr>
          <w:rFonts w:cstheme="minorHAnsi"/>
          <w:w w:val="105"/>
          <w:sz w:val="24"/>
          <w:szCs w:val="24"/>
        </w:rPr>
        <w:t>action</w:t>
      </w:r>
    </w:p>
    <w:p w14:paraId="215868BC" w14:textId="77777777" w:rsidR="009C6A77" w:rsidRPr="00736AB9" w:rsidRDefault="00CF325D">
      <w:pPr>
        <w:pStyle w:val="ListParagraph"/>
        <w:numPr>
          <w:ilvl w:val="0"/>
          <w:numId w:val="1"/>
        </w:numPr>
        <w:tabs>
          <w:tab w:val="left" w:pos="838"/>
        </w:tabs>
        <w:spacing w:before="20"/>
        <w:ind w:right="117"/>
        <w:rPr>
          <w:rFonts w:eastAsia="Cambria" w:cstheme="minorHAnsi"/>
          <w:sz w:val="24"/>
          <w:szCs w:val="24"/>
        </w:rPr>
      </w:pPr>
      <w:r w:rsidRPr="00736AB9">
        <w:rPr>
          <w:rFonts w:cstheme="minorHAnsi"/>
          <w:w w:val="105"/>
          <w:sz w:val="24"/>
          <w:szCs w:val="24"/>
        </w:rPr>
        <w:t xml:space="preserve">Help and assist the </w:t>
      </w:r>
      <w:proofErr w:type="spellStart"/>
      <w:r w:rsidRPr="00736AB9">
        <w:rPr>
          <w:rFonts w:cstheme="minorHAnsi"/>
          <w:w w:val="105"/>
          <w:sz w:val="24"/>
          <w:szCs w:val="24"/>
        </w:rPr>
        <w:t>organisation</w:t>
      </w:r>
      <w:proofErr w:type="spellEnd"/>
      <w:r w:rsidRPr="00736AB9">
        <w:rPr>
          <w:rFonts w:cstheme="minorHAnsi"/>
          <w:w w:val="105"/>
          <w:sz w:val="24"/>
          <w:szCs w:val="24"/>
        </w:rPr>
        <w:t xml:space="preserve"> in working towards meeting attendance</w:t>
      </w:r>
      <w:r w:rsidRPr="00736AB9">
        <w:rPr>
          <w:rFonts w:cstheme="minorHAnsi"/>
          <w:spacing w:val="6"/>
          <w:w w:val="105"/>
          <w:sz w:val="24"/>
          <w:szCs w:val="24"/>
        </w:rPr>
        <w:t xml:space="preserve"> </w:t>
      </w:r>
      <w:r w:rsidRPr="00736AB9">
        <w:rPr>
          <w:rFonts w:cstheme="minorHAnsi"/>
          <w:w w:val="105"/>
          <w:sz w:val="24"/>
          <w:szCs w:val="24"/>
        </w:rPr>
        <w:t>targets</w:t>
      </w:r>
    </w:p>
    <w:p w14:paraId="57B6B136"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Oversee the administration of daily</w:t>
      </w:r>
      <w:r w:rsidRPr="00736AB9">
        <w:rPr>
          <w:rFonts w:cstheme="minorHAnsi"/>
          <w:spacing w:val="4"/>
          <w:w w:val="105"/>
          <w:sz w:val="24"/>
          <w:szCs w:val="24"/>
        </w:rPr>
        <w:t xml:space="preserve"> </w:t>
      </w:r>
      <w:r w:rsidRPr="00736AB9">
        <w:rPr>
          <w:rFonts w:cstheme="minorHAnsi"/>
          <w:w w:val="105"/>
          <w:sz w:val="24"/>
          <w:szCs w:val="24"/>
        </w:rPr>
        <w:t>logs</w:t>
      </w:r>
    </w:p>
    <w:p w14:paraId="16B9584F"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Monitor the attendance of targeted</w:t>
      </w:r>
      <w:r w:rsidRPr="00736AB9">
        <w:rPr>
          <w:rFonts w:cstheme="minorHAnsi"/>
          <w:spacing w:val="4"/>
          <w:w w:val="105"/>
          <w:sz w:val="24"/>
          <w:szCs w:val="24"/>
        </w:rPr>
        <w:t xml:space="preserve"> </w:t>
      </w:r>
      <w:r w:rsidRPr="00736AB9">
        <w:rPr>
          <w:rFonts w:cstheme="minorHAnsi"/>
          <w:w w:val="105"/>
          <w:sz w:val="24"/>
          <w:szCs w:val="24"/>
        </w:rPr>
        <w:t>groups</w:t>
      </w:r>
    </w:p>
    <w:p w14:paraId="5F7D938F" w14:textId="77777777" w:rsidR="009C6A77" w:rsidRPr="00736AB9" w:rsidRDefault="00CF325D">
      <w:pPr>
        <w:pStyle w:val="ListParagraph"/>
        <w:numPr>
          <w:ilvl w:val="0"/>
          <w:numId w:val="1"/>
        </w:numPr>
        <w:tabs>
          <w:tab w:val="left" w:pos="838"/>
        </w:tabs>
        <w:spacing w:before="22"/>
        <w:rPr>
          <w:rFonts w:eastAsia="Cambria" w:cstheme="minorHAnsi"/>
          <w:sz w:val="24"/>
          <w:szCs w:val="24"/>
        </w:rPr>
      </w:pPr>
      <w:r w:rsidRPr="00736AB9">
        <w:rPr>
          <w:rFonts w:cstheme="minorHAnsi"/>
          <w:w w:val="105"/>
          <w:sz w:val="24"/>
          <w:szCs w:val="24"/>
        </w:rPr>
        <w:t>Provide feedback to relevant</w:t>
      </w:r>
      <w:r w:rsidRPr="00736AB9">
        <w:rPr>
          <w:rFonts w:cstheme="minorHAnsi"/>
          <w:spacing w:val="4"/>
          <w:w w:val="105"/>
          <w:sz w:val="24"/>
          <w:szCs w:val="24"/>
        </w:rPr>
        <w:t xml:space="preserve"> </w:t>
      </w:r>
      <w:r w:rsidRPr="00736AB9">
        <w:rPr>
          <w:rFonts w:cstheme="minorHAnsi"/>
          <w:w w:val="105"/>
          <w:sz w:val="24"/>
          <w:szCs w:val="24"/>
        </w:rPr>
        <w:t>stakeholders</w:t>
      </w:r>
    </w:p>
    <w:p w14:paraId="6F92AC03" w14:textId="77777777" w:rsidR="009C6A77" w:rsidRPr="00736AB9" w:rsidRDefault="009C6A77">
      <w:pPr>
        <w:spacing w:before="8"/>
        <w:rPr>
          <w:rFonts w:eastAsia="Cambria" w:cstheme="minorHAnsi"/>
          <w:sz w:val="24"/>
          <w:szCs w:val="24"/>
        </w:rPr>
      </w:pPr>
    </w:p>
    <w:p w14:paraId="68DDF1D6" w14:textId="77777777" w:rsidR="009C6A77" w:rsidRPr="00736AB9" w:rsidRDefault="00955899">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Manager</w:t>
      </w:r>
      <w:r w:rsidR="00CF325D" w:rsidRPr="00736AB9">
        <w:rPr>
          <w:rFonts w:asciiTheme="minorHAnsi" w:hAnsiTheme="minorHAnsi" w:cstheme="minorHAnsi"/>
          <w:spacing w:val="-6"/>
          <w:w w:val="105"/>
          <w:sz w:val="24"/>
          <w:szCs w:val="24"/>
        </w:rPr>
        <w:t xml:space="preserve"> </w:t>
      </w:r>
      <w:r w:rsidR="00CF325D" w:rsidRPr="00736AB9">
        <w:rPr>
          <w:rFonts w:asciiTheme="minorHAnsi" w:hAnsiTheme="minorHAnsi" w:cstheme="minorHAnsi"/>
          <w:w w:val="105"/>
          <w:sz w:val="24"/>
          <w:szCs w:val="24"/>
        </w:rPr>
        <w:t>will:</w:t>
      </w:r>
    </w:p>
    <w:p w14:paraId="25939D99" w14:textId="77777777" w:rsidR="009C6A77" w:rsidRPr="00736AB9" w:rsidRDefault="00CF325D">
      <w:pPr>
        <w:pStyle w:val="ListParagraph"/>
        <w:numPr>
          <w:ilvl w:val="0"/>
          <w:numId w:val="1"/>
        </w:numPr>
        <w:tabs>
          <w:tab w:val="left" w:pos="838"/>
        </w:tabs>
        <w:spacing w:before="27"/>
        <w:ind w:right="117"/>
        <w:rPr>
          <w:rFonts w:eastAsia="Cambria" w:cstheme="minorHAnsi"/>
          <w:sz w:val="24"/>
          <w:szCs w:val="24"/>
        </w:rPr>
      </w:pPr>
      <w:r w:rsidRPr="00736AB9">
        <w:rPr>
          <w:rFonts w:cstheme="minorHAnsi"/>
          <w:w w:val="105"/>
          <w:sz w:val="24"/>
          <w:szCs w:val="24"/>
        </w:rPr>
        <w:t>Review the attendance policy</w:t>
      </w:r>
      <w:r w:rsidRPr="00736AB9">
        <w:rPr>
          <w:rFonts w:cstheme="minorHAnsi"/>
          <w:spacing w:val="4"/>
          <w:w w:val="105"/>
          <w:sz w:val="24"/>
          <w:szCs w:val="24"/>
        </w:rPr>
        <w:t xml:space="preserve"> </w:t>
      </w:r>
      <w:r w:rsidRPr="00736AB9">
        <w:rPr>
          <w:rFonts w:cstheme="minorHAnsi"/>
          <w:w w:val="105"/>
          <w:sz w:val="24"/>
          <w:szCs w:val="24"/>
        </w:rPr>
        <w:t>annually</w:t>
      </w:r>
    </w:p>
    <w:p w14:paraId="2B11BDEA"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Monitor its</w:t>
      </w:r>
      <w:r w:rsidRPr="00736AB9">
        <w:rPr>
          <w:rFonts w:cstheme="minorHAnsi"/>
          <w:spacing w:val="1"/>
          <w:w w:val="105"/>
          <w:sz w:val="24"/>
          <w:szCs w:val="24"/>
        </w:rPr>
        <w:t xml:space="preserve"> </w:t>
      </w:r>
      <w:r w:rsidRPr="00736AB9">
        <w:rPr>
          <w:rFonts w:cstheme="minorHAnsi"/>
          <w:w w:val="105"/>
          <w:sz w:val="24"/>
          <w:szCs w:val="24"/>
        </w:rPr>
        <w:t>implementation</w:t>
      </w:r>
    </w:p>
    <w:p w14:paraId="62AF90D9"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lastRenderedPageBreak/>
        <w:t xml:space="preserve">Monitor progress against </w:t>
      </w:r>
      <w:proofErr w:type="spellStart"/>
      <w:r w:rsidRPr="00736AB9">
        <w:rPr>
          <w:rFonts w:cstheme="minorHAnsi"/>
          <w:w w:val="105"/>
          <w:sz w:val="24"/>
          <w:szCs w:val="24"/>
        </w:rPr>
        <w:t>organisation</w:t>
      </w:r>
      <w:proofErr w:type="spellEnd"/>
      <w:r w:rsidRPr="00736AB9">
        <w:rPr>
          <w:rFonts w:cstheme="minorHAnsi"/>
          <w:spacing w:val="3"/>
          <w:w w:val="105"/>
          <w:sz w:val="24"/>
          <w:szCs w:val="24"/>
        </w:rPr>
        <w:t xml:space="preserve"> </w:t>
      </w:r>
      <w:r w:rsidRPr="00736AB9">
        <w:rPr>
          <w:rFonts w:cstheme="minorHAnsi"/>
          <w:w w:val="105"/>
          <w:sz w:val="24"/>
          <w:szCs w:val="24"/>
        </w:rPr>
        <w:t>targets</w:t>
      </w:r>
    </w:p>
    <w:p w14:paraId="0454C2AE" w14:textId="77777777" w:rsidR="009C6A77" w:rsidRPr="00736AB9" w:rsidRDefault="00CF325D">
      <w:pPr>
        <w:pStyle w:val="ListParagraph"/>
        <w:numPr>
          <w:ilvl w:val="0"/>
          <w:numId w:val="1"/>
        </w:numPr>
        <w:tabs>
          <w:tab w:val="left" w:pos="838"/>
        </w:tabs>
        <w:spacing w:before="27"/>
        <w:rPr>
          <w:rFonts w:eastAsia="Cambria" w:cstheme="minorHAnsi"/>
          <w:sz w:val="24"/>
          <w:szCs w:val="24"/>
        </w:rPr>
      </w:pPr>
      <w:r w:rsidRPr="00736AB9">
        <w:rPr>
          <w:rFonts w:cstheme="minorHAnsi"/>
          <w:w w:val="105"/>
          <w:sz w:val="24"/>
          <w:szCs w:val="24"/>
        </w:rPr>
        <w:t>Monitor progress against national</w:t>
      </w:r>
      <w:r w:rsidRPr="00736AB9">
        <w:rPr>
          <w:rFonts w:cstheme="minorHAnsi"/>
          <w:spacing w:val="3"/>
          <w:w w:val="105"/>
          <w:sz w:val="24"/>
          <w:szCs w:val="24"/>
        </w:rPr>
        <w:t xml:space="preserve"> </w:t>
      </w:r>
      <w:r w:rsidRPr="00736AB9">
        <w:rPr>
          <w:rFonts w:cstheme="minorHAnsi"/>
          <w:w w:val="105"/>
          <w:sz w:val="24"/>
          <w:szCs w:val="24"/>
        </w:rPr>
        <w:t>strategies</w:t>
      </w:r>
    </w:p>
    <w:p w14:paraId="42BD4BA0" w14:textId="77777777" w:rsidR="009C6A77" w:rsidRPr="00736AB9" w:rsidRDefault="009C6A77">
      <w:pPr>
        <w:spacing w:before="8"/>
        <w:rPr>
          <w:rFonts w:eastAsia="Cambria" w:cstheme="minorHAnsi"/>
          <w:sz w:val="24"/>
          <w:szCs w:val="24"/>
        </w:rPr>
      </w:pPr>
    </w:p>
    <w:p w14:paraId="730B1EBA" w14:textId="77777777" w:rsidR="009C6A77" w:rsidRPr="00736AB9" w:rsidRDefault="00CF325D">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Learners</w:t>
      </w:r>
      <w:r w:rsidRPr="00736AB9">
        <w:rPr>
          <w:rFonts w:asciiTheme="minorHAnsi" w:hAnsiTheme="minorHAnsi" w:cstheme="minorHAnsi"/>
          <w:spacing w:val="40"/>
          <w:w w:val="105"/>
          <w:sz w:val="24"/>
          <w:szCs w:val="24"/>
        </w:rPr>
        <w:t xml:space="preserve"> </w:t>
      </w:r>
      <w:r w:rsidRPr="00736AB9">
        <w:rPr>
          <w:rFonts w:asciiTheme="minorHAnsi" w:hAnsiTheme="minorHAnsi" w:cstheme="minorHAnsi"/>
          <w:w w:val="105"/>
          <w:sz w:val="24"/>
          <w:szCs w:val="24"/>
        </w:rPr>
        <w:t>will:</w:t>
      </w:r>
    </w:p>
    <w:p w14:paraId="0CA6AB1A"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 xml:space="preserve">Be </w:t>
      </w:r>
      <w:r w:rsidR="00955899" w:rsidRPr="00736AB9">
        <w:rPr>
          <w:rFonts w:cstheme="minorHAnsi"/>
          <w:w w:val="105"/>
          <w:sz w:val="24"/>
          <w:szCs w:val="24"/>
        </w:rPr>
        <w:t>ready to meet with their tutors</w:t>
      </w:r>
      <w:r w:rsidRPr="00736AB9">
        <w:rPr>
          <w:rFonts w:cstheme="minorHAnsi"/>
          <w:w w:val="105"/>
          <w:sz w:val="24"/>
          <w:szCs w:val="24"/>
        </w:rPr>
        <w:t xml:space="preserve"> and actively take part in their provision for the</w:t>
      </w:r>
      <w:r w:rsidRPr="00736AB9">
        <w:rPr>
          <w:rFonts w:cstheme="minorHAnsi"/>
          <w:spacing w:val="4"/>
          <w:w w:val="105"/>
          <w:sz w:val="24"/>
          <w:szCs w:val="24"/>
        </w:rPr>
        <w:t xml:space="preserve"> </w:t>
      </w:r>
      <w:r w:rsidRPr="00736AB9">
        <w:rPr>
          <w:rFonts w:cstheme="minorHAnsi"/>
          <w:w w:val="105"/>
          <w:sz w:val="24"/>
          <w:szCs w:val="24"/>
        </w:rPr>
        <w:t>day.</w:t>
      </w:r>
    </w:p>
    <w:p w14:paraId="70FEBCB7" w14:textId="77777777" w:rsidR="009C6A77" w:rsidRPr="00736AB9" w:rsidRDefault="00CF325D">
      <w:pPr>
        <w:pStyle w:val="ListParagraph"/>
        <w:numPr>
          <w:ilvl w:val="0"/>
          <w:numId w:val="1"/>
        </w:numPr>
        <w:tabs>
          <w:tab w:val="left" w:pos="838"/>
        </w:tabs>
        <w:spacing w:before="27"/>
        <w:ind w:right="117"/>
        <w:rPr>
          <w:rFonts w:eastAsia="Cambria" w:cstheme="minorHAnsi"/>
          <w:sz w:val="24"/>
          <w:szCs w:val="24"/>
        </w:rPr>
      </w:pPr>
      <w:r w:rsidRPr="00736AB9">
        <w:rPr>
          <w:rFonts w:cstheme="minorHAnsi"/>
          <w:w w:val="105"/>
          <w:sz w:val="24"/>
          <w:szCs w:val="24"/>
        </w:rPr>
        <w:t>Ensure parents/carers provide explanations for all</w:t>
      </w:r>
      <w:r w:rsidRPr="00736AB9">
        <w:rPr>
          <w:rFonts w:cstheme="minorHAnsi"/>
          <w:spacing w:val="4"/>
          <w:w w:val="105"/>
          <w:sz w:val="24"/>
          <w:szCs w:val="24"/>
        </w:rPr>
        <w:t xml:space="preserve"> </w:t>
      </w:r>
      <w:r w:rsidRPr="00736AB9">
        <w:rPr>
          <w:rFonts w:cstheme="minorHAnsi"/>
          <w:w w:val="105"/>
          <w:sz w:val="24"/>
          <w:szCs w:val="24"/>
        </w:rPr>
        <w:t>absences.</w:t>
      </w:r>
    </w:p>
    <w:p w14:paraId="779AA220" w14:textId="77777777" w:rsidR="009C6A77" w:rsidRPr="00736AB9" w:rsidRDefault="00CF325D">
      <w:pPr>
        <w:pStyle w:val="ListParagraph"/>
        <w:numPr>
          <w:ilvl w:val="0"/>
          <w:numId w:val="1"/>
        </w:numPr>
        <w:tabs>
          <w:tab w:val="left" w:pos="838"/>
        </w:tabs>
        <w:spacing w:before="22"/>
        <w:rPr>
          <w:rFonts w:eastAsia="Cambria" w:cstheme="minorHAnsi"/>
          <w:sz w:val="24"/>
          <w:szCs w:val="24"/>
        </w:rPr>
      </w:pPr>
      <w:r w:rsidRPr="00736AB9">
        <w:rPr>
          <w:rFonts w:eastAsia="Cambria" w:cstheme="minorHAnsi"/>
          <w:w w:val="105"/>
          <w:sz w:val="24"/>
          <w:szCs w:val="24"/>
        </w:rPr>
        <w:t xml:space="preserve">Accept and support any sanctions given by the school where the </w:t>
      </w:r>
      <w:proofErr w:type="spellStart"/>
      <w:r w:rsidRPr="00736AB9">
        <w:rPr>
          <w:rFonts w:eastAsia="Cambria" w:cstheme="minorHAnsi"/>
          <w:w w:val="105"/>
          <w:sz w:val="24"/>
          <w:szCs w:val="24"/>
        </w:rPr>
        <w:t>organisation’s</w:t>
      </w:r>
      <w:proofErr w:type="spellEnd"/>
      <w:r w:rsidRPr="00736AB9">
        <w:rPr>
          <w:rFonts w:eastAsia="Cambria" w:cstheme="minorHAnsi"/>
          <w:w w:val="105"/>
          <w:sz w:val="24"/>
          <w:szCs w:val="24"/>
        </w:rPr>
        <w:t xml:space="preserve"> expectations have not been</w:t>
      </w:r>
      <w:r w:rsidRPr="00736AB9">
        <w:rPr>
          <w:rFonts w:eastAsia="Cambria" w:cstheme="minorHAnsi"/>
          <w:spacing w:val="-12"/>
          <w:w w:val="105"/>
          <w:sz w:val="24"/>
          <w:szCs w:val="24"/>
        </w:rPr>
        <w:t xml:space="preserve"> </w:t>
      </w:r>
      <w:r w:rsidRPr="00736AB9">
        <w:rPr>
          <w:rFonts w:eastAsia="Cambria" w:cstheme="minorHAnsi"/>
          <w:w w:val="105"/>
          <w:sz w:val="24"/>
          <w:szCs w:val="24"/>
        </w:rPr>
        <w:t>met.</w:t>
      </w:r>
    </w:p>
    <w:p w14:paraId="024AAA54" w14:textId="77777777" w:rsidR="009C6A77" w:rsidRPr="00736AB9" w:rsidRDefault="009C6A77">
      <w:pPr>
        <w:spacing w:before="8"/>
        <w:rPr>
          <w:rFonts w:eastAsia="Cambria" w:cstheme="minorHAnsi"/>
          <w:sz w:val="24"/>
          <w:szCs w:val="24"/>
        </w:rPr>
      </w:pPr>
    </w:p>
    <w:p w14:paraId="05750002" w14:textId="77777777" w:rsidR="009C6A77" w:rsidRPr="00736AB9" w:rsidRDefault="00CF325D">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Parents/Carers</w:t>
      </w:r>
      <w:r w:rsidRPr="00736AB9">
        <w:rPr>
          <w:rFonts w:asciiTheme="minorHAnsi" w:hAnsiTheme="minorHAnsi" w:cstheme="minorHAnsi"/>
          <w:spacing w:val="-7"/>
          <w:w w:val="105"/>
          <w:sz w:val="24"/>
          <w:szCs w:val="24"/>
        </w:rPr>
        <w:t xml:space="preserve"> </w:t>
      </w:r>
      <w:r w:rsidRPr="00736AB9">
        <w:rPr>
          <w:rFonts w:asciiTheme="minorHAnsi" w:hAnsiTheme="minorHAnsi" w:cstheme="minorHAnsi"/>
          <w:w w:val="105"/>
          <w:sz w:val="24"/>
          <w:szCs w:val="24"/>
        </w:rPr>
        <w:t>will:</w:t>
      </w:r>
    </w:p>
    <w:p w14:paraId="748DF5A3" w14:textId="77777777" w:rsidR="009C6A77" w:rsidRPr="00736AB9" w:rsidRDefault="00CF325D">
      <w:pPr>
        <w:pStyle w:val="ListParagraph"/>
        <w:numPr>
          <w:ilvl w:val="0"/>
          <w:numId w:val="1"/>
        </w:numPr>
        <w:tabs>
          <w:tab w:val="left" w:pos="838"/>
        </w:tabs>
        <w:spacing w:before="27"/>
        <w:ind w:right="117"/>
        <w:rPr>
          <w:rFonts w:eastAsia="Cambria" w:cstheme="minorHAnsi"/>
          <w:sz w:val="24"/>
          <w:szCs w:val="24"/>
        </w:rPr>
      </w:pPr>
      <w:r w:rsidRPr="00736AB9">
        <w:rPr>
          <w:rFonts w:cstheme="minorHAnsi"/>
          <w:w w:val="105"/>
          <w:sz w:val="24"/>
          <w:szCs w:val="24"/>
        </w:rPr>
        <w:t>Ensure and support regular and prompt attendance to all</w:t>
      </w:r>
      <w:r w:rsidRPr="00736AB9">
        <w:rPr>
          <w:rFonts w:cstheme="minorHAnsi"/>
          <w:spacing w:val="5"/>
          <w:w w:val="105"/>
          <w:sz w:val="24"/>
          <w:szCs w:val="24"/>
        </w:rPr>
        <w:t xml:space="preserve"> </w:t>
      </w:r>
      <w:r w:rsidRPr="00736AB9">
        <w:rPr>
          <w:rFonts w:cstheme="minorHAnsi"/>
          <w:w w:val="105"/>
          <w:sz w:val="24"/>
          <w:szCs w:val="24"/>
        </w:rPr>
        <w:t>provision.</w:t>
      </w:r>
    </w:p>
    <w:p w14:paraId="42CC496F" w14:textId="3C5CEF6E" w:rsidR="00A32D1E" w:rsidRPr="00736AB9" w:rsidRDefault="00CF325D" w:rsidP="00595F2E">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Provide an explanation for</w:t>
      </w:r>
      <w:r w:rsidRPr="00736AB9">
        <w:rPr>
          <w:rFonts w:cstheme="minorHAnsi"/>
          <w:spacing w:val="5"/>
          <w:w w:val="105"/>
          <w:sz w:val="24"/>
          <w:szCs w:val="24"/>
        </w:rPr>
        <w:t xml:space="preserve"> </w:t>
      </w:r>
      <w:r w:rsidRPr="00736AB9">
        <w:rPr>
          <w:rFonts w:cstheme="minorHAnsi"/>
          <w:w w:val="105"/>
          <w:sz w:val="24"/>
          <w:szCs w:val="24"/>
        </w:rPr>
        <w:t>absences</w:t>
      </w:r>
    </w:p>
    <w:p w14:paraId="322A03A3" w14:textId="2047F50F" w:rsidR="00A32D1E" w:rsidRPr="00736AB9" w:rsidRDefault="00A32D1E">
      <w:pPr>
        <w:rPr>
          <w:rFonts w:eastAsia="Cambria" w:cstheme="minorHAnsi"/>
          <w:sz w:val="24"/>
          <w:szCs w:val="24"/>
        </w:rPr>
      </w:pPr>
    </w:p>
    <w:p w14:paraId="03910D08" w14:textId="330D98B2" w:rsidR="00594730" w:rsidRPr="00736AB9" w:rsidRDefault="00594730">
      <w:pPr>
        <w:rPr>
          <w:rFonts w:eastAsia="Cambria" w:cstheme="minorHAnsi"/>
          <w:b/>
          <w:bCs/>
          <w:sz w:val="24"/>
          <w:szCs w:val="24"/>
        </w:rPr>
      </w:pPr>
      <w:r w:rsidRPr="00736AB9">
        <w:rPr>
          <w:rFonts w:eastAsia="Cambria" w:cstheme="minorHAnsi"/>
          <w:b/>
          <w:bCs/>
          <w:sz w:val="24"/>
          <w:szCs w:val="24"/>
        </w:rPr>
        <w:t>Absconding</w:t>
      </w:r>
    </w:p>
    <w:p w14:paraId="2BA7B3DD" w14:textId="7B7091A1" w:rsidR="00594730" w:rsidRPr="00736AB9" w:rsidRDefault="00594730">
      <w:pPr>
        <w:rPr>
          <w:rFonts w:eastAsia="Cambria" w:cstheme="minorHAnsi"/>
          <w:sz w:val="24"/>
          <w:szCs w:val="24"/>
        </w:rPr>
      </w:pPr>
      <w:r w:rsidRPr="00736AB9">
        <w:rPr>
          <w:rFonts w:eastAsia="Cambria" w:cstheme="minorHAnsi"/>
          <w:sz w:val="24"/>
          <w:szCs w:val="24"/>
        </w:rPr>
        <w:t xml:space="preserve">If a student absconds during the day staff will endeavor to follow the student. In all cases the commissioning body will be informed the student has left site. Parents will be contacted and encouraged to contact the student and get them to return to site. </w:t>
      </w:r>
    </w:p>
    <w:p w14:paraId="288FD483" w14:textId="6CEA31F2" w:rsidR="00594730" w:rsidRPr="00736AB9" w:rsidRDefault="00594730">
      <w:pPr>
        <w:rPr>
          <w:rFonts w:eastAsia="Cambria" w:cstheme="minorHAnsi"/>
          <w:sz w:val="24"/>
          <w:szCs w:val="24"/>
        </w:rPr>
      </w:pPr>
    </w:p>
    <w:p w14:paraId="6F8B07F9" w14:textId="3F03E3C5" w:rsidR="00594730" w:rsidRPr="00736AB9" w:rsidRDefault="00594730">
      <w:pPr>
        <w:rPr>
          <w:rFonts w:eastAsia="Cambria" w:cstheme="minorHAnsi"/>
          <w:sz w:val="24"/>
          <w:szCs w:val="24"/>
        </w:rPr>
      </w:pPr>
      <w:r w:rsidRPr="00736AB9">
        <w:rPr>
          <w:rFonts w:eastAsia="Cambria" w:cstheme="minorHAnsi"/>
          <w:sz w:val="24"/>
          <w:szCs w:val="24"/>
        </w:rPr>
        <w:t xml:space="preserve">If a student is a CCE or CSE risk then the police will be notified within 10 minutes that they have left site and we consider them missing. Parents and commissioners will be notified immediately. </w:t>
      </w:r>
    </w:p>
    <w:p w14:paraId="1345E339" w14:textId="7503C8FD" w:rsidR="00594730" w:rsidRPr="00736AB9" w:rsidRDefault="00594730">
      <w:pPr>
        <w:rPr>
          <w:rFonts w:eastAsia="Cambria" w:cstheme="minorHAnsi"/>
          <w:sz w:val="24"/>
          <w:szCs w:val="24"/>
        </w:rPr>
      </w:pPr>
    </w:p>
    <w:p w14:paraId="2D4287A0" w14:textId="210E9816" w:rsidR="00594730" w:rsidRPr="00736AB9" w:rsidRDefault="00594730">
      <w:pPr>
        <w:rPr>
          <w:rFonts w:eastAsia="Cambria" w:cstheme="minorHAnsi"/>
          <w:sz w:val="24"/>
          <w:szCs w:val="24"/>
        </w:rPr>
      </w:pPr>
      <w:r w:rsidRPr="00736AB9">
        <w:rPr>
          <w:rFonts w:eastAsia="Cambria" w:cstheme="minorHAnsi"/>
          <w:sz w:val="24"/>
          <w:szCs w:val="24"/>
        </w:rPr>
        <w:t xml:space="preserve">For other students if they are off-site and staff are not with them the police will be called after 1 hour. The police will determine if they consider the student missing or a truant. In either case the Melton Learning Hub will record and share the incident number. </w:t>
      </w:r>
    </w:p>
    <w:p w14:paraId="7A58134E" w14:textId="77777777" w:rsidR="008F3871" w:rsidRPr="00736AB9" w:rsidRDefault="008F3871">
      <w:pPr>
        <w:rPr>
          <w:rFonts w:eastAsia="Cambria" w:cstheme="minorHAnsi"/>
          <w:sz w:val="24"/>
          <w:szCs w:val="24"/>
        </w:rPr>
      </w:pPr>
    </w:p>
    <w:p w14:paraId="5C707D05" w14:textId="2C36C7D8" w:rsidR="008F3871" w:rsidRPr="00736AB9" w:rsidRDefault="008F3871">
      <w:pPr>
        <w:rPr>
          <w:rFonts w:eastAsia="Cambria" w:cstheme="minorHAnsi"/>
          <w:b/>
          <w:bCs/>
          <w:sz w:val="24"/>
          <w:szCs w:val="24"/>
        </w:rPr>
      </w:pPr>
      <w:r w:rsidRPr="00736AB9">
        <w:rPr>
          <w:rFonts w:eastAsia="Cambria" w:cstheme="minorHAnsi"/>
          <w:b/>
          <w:bCs/>
          <w:sz w:val="24"/>
          <w:szCs w:val="24"/>
        </w:rPr>
        <w:t>Exclusion and re-integration</w:t>
      </w:r>
    </w:p>
    <w:p w14:paraId="4F679A87" w14:textId="023792FF" w:rsidR="008F3871" w:rsidRPr="00736AB9" w:rsidRDefault="008F3871">
      <w:pPr>
        <w:rPr>
          <w:rFonts w:eastAsia="Cambria" w:cstheme="minorHAnsi"/>
          <w:sz w:val="24"/>
          <w:szCs w:val="24"/>
        </w:rPr>
      </w:pPr>
      <w:r w:rsidRPr="00736AB9">
        <w:rPr>
          <w:rFonts w:eastAsia="Cambria" w:cstheme="minorHAnsi"/>
          <w:sz w:val="24"/>
          <w:szCs w:val="24"/>
        </w:rPr>
        <w:t xml:space="preserve">The Melton </w:t>
      </w:r>
      <w:proofErr w:type="spellStart"/>
      <w:r w:rsidRPr="00736AB9">
        <w:rPr>
          <w:rFonts w:eastAsia="Cambria" w:cstheme="minorHAnsi"/>
          <w:sz w:val="24"/>
          <w:szCs w:val="24"/>
        </w:rPr>
        <w:t>learninghub</w:t>
      </w:r>
      <w:proofErr w:type="spellEnd"/>
      <w:r w:rsidRPr="00736AB9">
        <w:rPr>
          <w:rFonts w:eastAsia="Cambria" w:cstheme="minorHAnsi"/>
          <w:sz w:val="24"/>
          <w:szCs w:val="24"/>
        </w:rPr>
        <w:t xml:space="preserve"> understands that from </w:t>
      </w:r>
      <w:proofErr w:type="gramStart"/>
      <w:r w:rsidRPr="00736AB9">
        <w:rPr>
          <w:rFonts w:eastAsia="Cambria" w:cstheme="minorHAnsi"/>
          <w:sz w:val="24"/>
          <w:szCs w:val="24"/>
        </w:rPr>
        <w:t>time to time</w:t>
      </w:r>
      <w:proofErr w:type="gramEnd"/>
      <w:r w:rsidRPr="00736AB9">
        <w:rPr>
          <w:rFonts w:eastAsia="Cambria" w:cstheme="minorHAnsi"/>
          <w:sz w:val="24"/>
          <w:szCs w:val="24"/>
        </w:rPr>
        <w:t xml:space="preserve"> students might be subject to a period of exclusion from the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When this </w:t>
      </w:r>
      <w:proofErr w:type="gramStart"/>
      <w:r w:rsidRPr="00736AB9">
        <w:rPr>
          <w:rFonts w:eastAsia="Cambria" w:cstheme="minorHAnsi"/>
          <w:sz w:val="24"/>
          <w:szCs w:val="24"/>
        </w:rPr>
        <w:t>happens</w:t>
      </w:r>
      <w:proofErr w:type="gramEnd"/>
      <w:r w:rsidRPr="00736AB9">
        <w:rPr>
          <w:rFonts w:eastAsia="Cambria" w:cstheme="minorHAnsi"/>
          <w:sz w:val="24"/>
          <w:szCs w:val="24"/>
        </w:rPr>
        <w:t xml:space="preserve"> it is essential that we support the students return to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As such a re-integration meeting will always be held with a member of the management team, the student and a parent/carer and or </w:t>
      </w:r>
      <w:proofErr w:type="spellStart"/>
      <w:r w:rsidRPr="00736AB9">
        <w:rPr>
          <w:rFonts w:eastAsia="Cambria" w:cstheme="minorHAnsi"/>
          <w:sz w:val="24"/>
          <w:szCs w:val="24"/>
        </w:rPr>
        <w:t>scholl</w:t>
      </w:r>
      <w:proofErr w:type="spellEnd"/>
      <w:r w:rsidRPr="00736AB9">
        <w:rPr>
          <w:rFonts w:eastAsia="Cambria" w:cstheme="minorHAnsi"/>
          <w:sz w:val="24"/>
          <w:szCs w:val="24"/>
        </w:rPr>
        <w:t xml:space="preserve"> representative. </w:t>
      </w:r>
    </w:p>
    <w:p w14:paraId="3C985B24" w14:textId="77777777" w:rsidR="008F3871" w:rsidRPr="00736AB9" w:rsidRDefault="008F3871">
      <w:pPr>
        <w:rPr>
          <w:rFonts w:eastAsia="Cambria" w:cstheme="minorHAnsi"/>
          <w:sz w:val="24"/>
          <w:szCs w:val="24"/>
        </w:rPr>
      </w:pPr>
    </w:p>
    <w:p w14:paraId="1BB8CC30" w14:textId="0D8B7BC3" w:rsidR="008F3871" w:rsidRPr="00736AB9" w:rsidRDefault="008F3871">
      <w:pPr>
        <w:rPr>
          <w:rFonts w:eastAsia="Cambria" w:cstheme="minorHAnsi"/>
          <w:sz w:val="24"/>
          <w:szCs w:val="24"/>
        </w:rPr>
      </w:pPr>
      <w:r w:rsidRPr="00736AB9">
        <w:rPr>
          <w:rFonts w:eastAsia="Cambria" w:cstheme="minorHAnsi"/>
          <w:sz w:val="24"/>
          <w:szCs w:val="24"/>
        </w:rPr>
        <w:t xml:space="preserve">This meeting will allow a clearing of the air and a re-affirming of expectations around </w:t>
      </w:r>
      <w:proofErr w:type="spellStart"/>
      <w:r w:rsidRPr="00736AB9">
        <w:rPr>
          <w:rFonts w:eastAsia="Cambria" w:cstheme="minorHAnsi"/>
          <w:sz w:val="24"/>
          <w:szCs w:val="24"/>
        </w:rPr>
        <w:t>behaviour</w:t>
      </w:r>
      <w:proofErr w:type="spellEnd"/>
      <w:r w:rsidRPr="00736AB9">
        <w:rPr>
          <w:rFonts w:eastAsia="Cambria" w:cstheme="minorHAnsi"/>
          <w:sz w:val="24"/>
          <w:szCs w:val="24"/>
        </w:rPr>
        <w:t xml:space="preserve"> at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w:t>
      </w:r>
    </w:p>
    <w:p w14:paraId="03893125" w14:textId="77777777" w:rsidR="00616437" w:rsidRPr="00736AB9" w:rsidRDefault="00616437">
      <w:pPr>
        <w:rPr>
          <w:rFonts w:eastAsia="Cambria" w:cstheme="minorHAnsi"/>
          <w:sz w:val="24"/>
          <w:szCs w:val="24"/>
        </w:rPr>
      </w:pPr>
    </w:p>
    <w:p w14:paraId="4414519D" w14:textId="19283AB1" w:rsidR="00616437" w:rsidRPr="00736AB9" w:rsidRDefault="00616437">
      <w:pPr>
        <w:rPr>
          <w:rFonts w:eastAsia="Cambria" w:cstheme="minorHAnsi"/>
          <w:sz w:val="24"/>
          <w:szCs w:val="24"/>
        </w:rPr>
      </w:pPr>
      <w:r w:rsidRPr="00736AB9">
        <w:rPr>
          <w:rFonts w:eastAsia="Cambria" w:cstheme="minorHAnsi"/>
          <w:sz w:val="24"/>
          <w:szCs w:val="24"/>
        </w:rPr>
        <w:t xml:space="preserve">At the end of the first day staff will call home to tell parents and carers how the first day went. We encourage parents and carers to do the same with the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We always welcome feedback. </w:t>
      </w:r>
    </w:p>
    <w:p w14:paraId="10DA55AA" w14:textId="77777777" w:rsidR="009C6A77" w:rsidRPr="00736AB9" w:rsidRDefault="009C6A77">
      <w:pPr>
        <w:spacing w:before="9"/>
        <w:rPr>
          <w:rFonts w:eastAsia="Cambria" w:cstheme="minorHAnsi"/>
          <w:sz w:val="24"/>
          <w:szCs w:val="24"/>
        </w:rPr>
      </w:pPr>
    </w:p>
    <w:p w14:paraId="23151F3F" w14:textId="77777777" w:rsidR="009C6A77" w:rsidRPr="00736AB9" w:rsidRDefault="00CF325D">
      <w:pPr>
        <w:pStyle w:val="BodyText"/>
        <w:spacing w:before="0" w:line="247" w:lineRule="auto"/>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Alternative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Provision</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subject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to</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various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Education</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Laws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this</w:t>
      </w:r>
      <w:r w:rsidRPr="00736AB9">
        <w:rPr>
          <w:rFonts w:asciiTheme="minorHAnsi" w:hAnsiTheme="minorHAnsi" w:cstheme="minorHAnsi"/>
          <w:spacing w:val="-3"/>
          <w:w w:val="105"/>
          <w:sz w:val="24"/>
          <w:szCs w:val="24"/>
        </w:rPr>
        <w:t xml:space="preserve"> </w:t>
      </w:r>
      <w:proofErr w:type="spellStart"/>
      <w:r w:rsidRPr="00736AB9">
        <w:rPr>
          <w:rFonts w:asciiTheme="minorHAnsi" w:hAnsiTheme="minorHAnsi" w:cstheme="minorHAnsi"/>
          <w:w w:val="105"/>
          <w:sz w:val="24"/>
          <w:szCs w:val="24"/>
        </w:rPr>
        <w:t>organisational</w:t>
      </w:r>
      <w:proofErr w:type="spellEnd"/>
      <w:r w:rsidRPr="00736AB9">
        <w:rPr>
          <w:rFonts w:asciiTheme="minorHAnsi" w:hAnsiTheme="minorHAnsi" w:cstheme="minorHAnsi"/>
          <w:spacing w:val="-4"/>
          <w:w w:val="105"/>
          <w:sz w:val="24"/>
          <w:szCs w:val="24"/>
        </w:rPr>
        <w:t xml:space="preserve"> </w:t>
      </w: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Policy</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written</w:t>
      </w:r>
      <w:r w:rsidRPr="00736AB9">
        <w:rPr>
          <w:rFonts w:asciiTheme="minorHAnsi" w:hAnsiTheme="minorHAnsi" w:cstheme="minorHAnsi"/>
          <w:w w:val="103"/>
          <w:sz w:val="24"/>
          <w:szCs w:val="24"/>
        </w:rPr>
        <w:t xml:space="preserve"> </w:t>
      </w:r>
      <w:r w:rsidRPr="00736AB9">
        <w:rPr>
          <w:rFonts w:asciiTheme="minorHAnsi" w:hAnsiTheme="minorHAnsi" w:cstheme="minorHAnsi"/>
          <w:w w:val="105"/>
          <w:sz w:val="24"/>
          <w:szCs w:val="24"/>
        </w:rPr>
        <w:t>to reflect these laws and the guidance produced by the Department for Children, Schools and</w:t>
      </w:r>
      <w:r w:rsidRPr="00736AB9">
        <w:rPr>
          <w:rFonts w:asciiTheme="minorHAnsi" w:hAnsiTheme="minorHAnsi" w:cstheme="minorHAnsi"/>
          <w:spacing w:val="-30"/>
          <w:w w:val="105"/>
          <w:sz w:val="24"/>
          <w:szCs w:val="24"/>
        </w:rPr>
        <w:t xml:space="preserve"> </w:t>
      </w:r>
      <w:r w:rsidRPr="00736AB9">
        <w:rPr>
          <w:rFonts w:asciiTheme="minorHAnsi" w:hAnsiTheme="minorHAnsi" w:cstheme="minorHAnsi"/>
          <w:w w:val="105"/>
          <w:sz w:val="24"/>
          <w:szCs w:val="24"/>
        </w:rPr>
        <w:t>Families.</w:t>
      </w:r>
    </w:p>
    <w:p w14:paraId="0012EB2B" w14:textId="77777777" w:rsidR="009C6A77" w:rsidRPr="00736AB9" w:rsidRDefault="00955899">
      <w:pPr>
        <w:pStyle w:val="BodyText"/>
        <w:spacing w:before="27" w:line="254" w:lineRule="auto"/>
        <w:ind w:left="117" w:firstLine="0"/>
        <w:rPr>
          <w:rFonts w:asciiTheme="minorHAnsi" w:hAnsiTheme="minorHAnsi" w:cstheme="minorHAnsi"/>
          <w:sz w:val="24"/>
          <w:szCs w:val="24"/>
        </w:rPr>
      </w:pPr>
      <w:r w:rsidRPr="00736AB9">
        <w:rPr>
          <w:rFonts w:asciiTheme="minorHAnsi" w:hAnsiTheme="minorHAnsi" w:cstheme="minorHAnsi"/>
          <w:w w:val="105"/>
          <w:sz w:val="24"/>
          <w:szCs w:val="24"/>
        </w:rPr>
        <w:t>The Melton Learning Hub</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will</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review</w:t>
      </w:r>
      <w:r w:rsidR="00CF325D" w:rsidRPr="00736AB9">
        <w:rPr>
          <w:rFonts w:asciiTheme="minorHAnsi" w:hAnsiTheme="minorHAnsi" w:cstheme="minorHAnsi"/>
          <w:spacing w:val="-1"/>
          <w:w w:val="105"/>
          <w:sz w:val="24"/>
          <w:szCs w:val="24"/>
        </w:rPr>
        <w:t xml:space="preserve"> </w:t>
      </w:r>
      <w:r w:rsidR="00CF325D" w:rsidRPr="00736AB9">
        <w:rPr>
          <w:rFonts w:asciiTheme="minorHAnsi" w:hAnsiTheme="minorHAnsi" w:cstheme="minorHAnsi"/>
          <w:w w:val="105"/>
          <w:sz w:val="24"/>
          <w:szCs w:val="24"/>
        </w:rPr>
        <w:t>its</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systems</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for</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improving</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attendance</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at</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regular</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intervals</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to</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ensure</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that</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it</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is</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achieving its</w:t>
      </w:r>
      <w:r w:rsidR="00CF325D" w:rsidRPr="00736AB9">
        <w:rPr>
          <w:rFonts w:asciiTheme="minorHAnsi" w:hAnsiTheme="minorHAnsi" w:cstheme="minorHAnsi"/>
          <w:spacing w:val="-7"/>
          <w:w w:val="105"/>
          <w:sz w:val="24"/>
          <w:szCs w:val="24"/>
        </w:rPr>
        <w:t xml:space="preserve"> </w:t>
      </w:r>
      <w:r w:rsidR="00CF325D" w:rsidRPr="00736AB9">
        <w:rPr>
          <w:rFonts w:asciiTheme="minorHAnsi" w:hAnsiTheme="minorHAnsi" w:cstheme="minorHAnsi"/>
          <w:w w:val="105"/>
          <w:sz w:val="24"/>
          <w:szCs w:val="24"/>
        </w:rPr>
        <w:t>targets.</w:t>
      </w:r>
    </w:p>
    <w:p w14:paraId="70D480CC" w14:textId="77777777" w:rsidR="009C6A77" w:rsidRPr="00736AB9" w:rsidRDefault="009C6A77">
      <w:pPr>
        <w:spacing w:before="12"/>
        <w:rPr>
          <w:rFonts w:eastAsia="Cambria" w:cstheme="minorHAnsi"/>
          <w:sz w:val="24"/>
          <w:szCs w:val="24"/>
        </w:rPr>
      </w:pPr>
    </w:p>
    <w:p w14:paraId="235E0A73" w14:textId="3409DF21" w:rsidR="009C6A77" w:rsidRPr="00736AB9" w:rsidRDefault="00CF325D">
      <w:pPr>
        <w:pStyle w:val="BodyText"/>
        <w:spacing w:before="0"/>
        <w:ind w:left="117" w:firstLine="0"/>
        <w:rPr>
          <w:rFonts w:asciiTheme="minorHAnsi" w:hAnsiTheme="minorHAnsi" w:cstheme="minorHAnsi"/>
          <w:w w:val="105"/>
          <w:sz w:val="24"/>
          <w:szCs w:val="24"/>
        </w:rPr>
      </w:pPr>
      <w:r w:rsidRPr="00736AB9">
        <w:rPr>
          <w:rFonts w:asciiTheme="minorHAnsi" w:hAnsiTheme="minorHAnsi" w:cstheme="minorHAnsi"/>
          <w:w w:val="105"/>
          <w:sz w:val="24"/>
          <w:szCs w:val="24"/>
        </w:rPr>
        <w:t xml:space="preserve">This policy contains within it the procedures that the </w:t>
      </w:r>
      <w:proofErr w:type="spellStart"/>
      <w:r w:rsidRPr="00736AB9">
        <w:rPr>
          <w:rFonts w:asciiTheme="minorHAnsi" w:hAnsiTheme="minorHAnsi" w:cstheme="minorHAnsi"/>
          <w:w w:val="105"/>
          <w:sz w:val="24"/>
          <w:szCs w:val="24"/>
        </w:rPr>
        <w:t>organisation</w:t>
      </w:r>
      <w:proofErr w:type="spellEnd"/>
      <w:r w:rsidRPr="00736AB9">
        <w:rPr>
          <w:rFonts w:asciiTheme="minorHAnsi" w:hAnsiTheme="minorHAnsi" w:cstheme="minorHAnsi"/>
          <w:w w:val="105"/>
          <w:sz w:val="24"/>
          <w:szCs w:val="24"/>
        </w:rPr>
        <w:t xml:space="preserve"> will use to meet its </w:t>
      </w:r>
      <w:proofErr w:type="gramStart"/>
      <w:r w:rsidRPr="00736AB9">
        <w:rPr>
          <w:rFonts w:asciiTheme="minorHAnsi" w:hAnsiTheme="minorHAnsi" w:cstheme="minorHAnsi"/>
          <w:w w:val="105"/>
          <w:sz w:val="24"/>
          <w:szCs w:val="24"/>
        </w:rPr>
        <w:t>attendance</w:t>
      </w:r>
      <w:r w:rsidR="00C23229" w:rsidRPr="00736AB9">
        <w:rPr>
          <w:rFonts w:asciiTheme="minorHAnsi" w:hAnsiTheme="minorHAnsi" w:cstheme="minorHAnsi"/>
          <w:w w:val="105"/>
          <w:sz w:val="24"/>
          <w:szCs w:val="24"/>
        </w:rPr>
        <w:t xml:space="preserve"> </w:t>
      </w:r>
      <w:r w:rsidRPr="00736AB9">
        <w:rPr>
          <w:rFonts w:asciiTheme="minorHAnsi" w:hAnsiTheme="minorHAnsi" w:cstheme="minorHAnsi"/>
          <w:spacing w:val="-30"/>
          <w:w w:val="105"/>
          <w:sz w:val="24"/>
          <w:szCs w:val="24"/>
        </w:rPr>
        <w:t xml:space="preserve"> </w:t>
      </w:r>
      <w:r w:rsidRPr="00736AB9">
        <w:rPr>
          <w:rFonts w:asciiTheme="minorHAnsi" w:hAnsiTheme="minorHAnsi" w:cstheme="minorHAnsi"/>
          <w:w w:val="105"/>
          <w:sz w:val="24"/>
          <w:szCs w:val="24"/>
        </w:rPr>
        <w:t>targets</w:t>
      </w:r>
      <w:proofErr w:type="gramEnd"/>
      <w:r w:rsidRPr="00736AB9">
        <w:rPr>
          <w:rFonts w:asciiTheme="minorHAnsi" w:hAnsiTheme="minorHAnsi" w:cstheme="minorHAnsi"/>
          <w:w w:val="105"/>
          <w:sz w:val="24"/>
          <w:szCs w:val="24"/>
        </w:rPr>
        <w:t>.</w:t>
      </w:r>
    </w:p>
    <w:p w14:paraId="69C39419" w14:textId="77777777" w:rsidR="007A698D" w:rsidRPr="00736AB9" w:rsidRDefault="007A698D">
      <w:pPr>
        <w:pStyle w:val="BodyText"/>
        <w:spacing w:before="0"/>
        <w:ind w:left="117" w:firstLine="0"/>
        <w:rPr>
          <w:rFonts w:asciiTheme="minorHAnsi" w:hAnsiTheme="minorHAnsi" w:cstheme="minorHAnsi"/>
          <w:w w:val="105"/>
          <w:sz w:val="24"/>
          <w:szCs w:val="24"/>
        </w:rPr>
      </w:pPr>
    </w:p>
    <w:p w14:paraId="0F157760" w14:textId="77777777" w:rsidR="007A698D" w:rsidRPr="00736AB9" w:rsidRDefault="007A698D">
      <w:pPr>
        <w:pStyle w:val="BodyText"/>
        <w:spacing w:before="0"/>
        <w:ind w:left="117" w:firstLine="0"/>
        <w:rPr>
          <w:rFonts w:asciiTheme="minorHAnsi" w:hAnsiTheme="minorHAnsi" w:cstheme="minorHAnsi"/>
          <w:sz w:val="24"/>
          <w:szCs w:val="24"/>
        </w:rPr>
      </w:pPr>
    </w:p>
    <w:p w14:paraId="45914DC1" w14:textId="77777777" w:rsidR="009C6A77" w:rsidRPr="00736AB9" w:rsidRDefault="009C6A77">
      <w:pPr>
        <w:rPr>
          <w:rFonts w:eastAsia="Cambria" w:cstheme="minorHAnsi"/>
          <w:sz w:val="24"/>
          <w:szCs w:val="24"/>
        </w:rPr>
      </w:pPr>
    </w:p>
    <w:p w14:paraId="7260C192" w14:textId="77777777" w:rsidR="009C6A77" w:rsidRPr="00736AB9" w:rsidRDefault="009C6A77">
      <w:pPr>
        <w:spacing w:before="10"/>
        <w:rPr>
          <w:rFonts w:eastAsia="Cambria" w:cstheme="minorHAnsi"/>
          <w:sz w:val="24"/>
          <w:szCs w:val="24"/>
        </w:rPr>
      </w:pPr>
    </w:p>
    <w:p w14:paraId="04EF03CA" w14:textId="77777777" w:rsidR="009C6A77" w:rsidRPr="00736AB9" w:rsidRDefault="009C6A77">
      <w:pPr>
        <w:rPr>
          <w:rFonts w:eastAsia="Cambria" w:cstheme="minorHAnsi"/>
          <w:i/>
          <w:sz w:val="24"/>
          <w:szCs w:val="24"/>
        </w:rPr>
      </w:pPr>
    </w:p>
    <w:p w14:paraId="607118B3" w14:textId="77777777" w:rsidR="009C6A77" w:rsidRPr="00736AB9" w:rsidRDefault="009C6A77">
      <w:pPr>
        <w:rPr>
          <w:rFonts w:eastAsia="Cambria" w:cstheme="minorHAnsi"/>
          <w:i/>
          <w:sz w:val="24"/>
          <w:szCs w:val="24"/>
        </w:rPr>
      </w:pPr>
    </w:p>
    <w:p w14:paraId="6DCD6D55" w14:textId="77777777" w:rsidR="009C6A77" w:rsidRPr="00736AB9" w:rsidRDefault="009C6A77">
      <w:pPr>
        <w:rPr>
          <w:rFonts w:eastAsia="Cambria" w:cstheme="minorHAnsi"/>
          <w:i/>
          <w:sz w:val="24"/>
          <w:szCs w:val="24"/>
        </w:rPr>
      </w:pPr>
    </w:p>
    <w:p w14:paraId="7CE83BB4" w14:textId="77777777" w:rsidR="009C6A77" w:rsidRPr="00736AB9" w:rsidRDefault="009C6A77">
      <w:pPr>
        <w:rPr>
          <w:rFonts w:eastAsia="Cambria" w:cstheme="minorHAnsi"/>
          <w:i/>
          <w:sz w:val="24"/>
          <w:szCs w:val="24"/>
        </w:rPr>
      </w:pPr>
    </w:p>
    <w:p w14:paraId="744762E5" w14:textId="77777777" w:rsidR="009C6A77" w:rsidRPr="00736AB9" w:rsidRDefault="009C6A77">
      <w:pPr>
        <w:rPr>
          <w:rFonts w:eastAsia="Cambria" w:cstheme="minorHAnsi"/>
          <w:i/>
          <w:sz w:val="24"/>
          <w:szCs w:val="24"/>
        </w:rPr>
      </w:pPr>
    </w:p>
    <w:p w14:paraId="71A9EACB" w14:textId="77777777" w:rsidR="009C6A77" w:rsidRPr="00736AB9" w:rsidRDefault="009C6A77">
      <w:pPr>
        <w:rPr>
          <w:rFonts w:eastAsia="Cambria" w:cstheme="minorHAnsi"/>
          <w:i/>
          <w:sz w:val="24"/>
          <w:szCs w:val="24"/>
        </w:rPr>
      </w:pPr>
    </w:p>
    <w:p w14:paraId="1EA1547A" w14:textId="77777777" w:rsidR="009C6A77" w:rsidRPr="00736AB9" w:rsidRDefault="009C6A77">
      <w:pPr>
        <w:rPr>
          <w:rFonts w:eastAsia="Cambria" w:cstheme="minorHAnsi"/>
          <w:i/>
          <w:sz w:val="24"/>
          <w:szCs w:val="24"/>
        </w:rPr>
      </w:pPr>
    </w:p>
    <w:p w14:paraId="2E3280FF" w14:textId="77777777" w:rsidR="009C6A77" w:rsidRPr="00736AB9" w:rsidRDefault="009C6A77">
      <w:pPr>
        <w:rPr>
          <w:rFonts w:eastAsia="Cambria" w:cstheme="minorHAnsi"/>
          <w:i/>
          <w:sz w:val="24"/>
          <w:szCs w:val="24"/>
        </w:rPr>
      </w:pPr>
    </w:p>
    <w:p w14:paraId="628B84B6" w14:textId="77777777" w:rsidR="009C6A77" w:rsidRPr="00736AB9" w:rsidRDefault="009C6A77">
      <w:pPr>
        <w:spacing w:before="2"/>
        <w:rPr>
          <w:rFonts w:eastAsia="Cambria" w:cstheme="minorHAnsi"/>
          <w:i/>
          <w:sz w:val="24"/>
          <w:szCs w:val="24"/>
        </w:rPr>
      </w:pPr>
    </w:p>
    <w:p w14:paraId="1D6F1E4C" w14:textId="172E0F03" w:rsidR="009C6A77" w:rsidRPr="00736AB9" w:rsidRDefault="009C6A77">
      <w:pPr>
        <w:spacing w:line="5362" w:lineRule="exact"/>
        <w:ind w:left="856"/>
        <w:rPr>
          <w:rFonts w:eastAsia="Cambria" w:cstheme="minorHAnsi"/>
          <w:sz w:val="24"/>
          <w:szCs w:val="24"/>
        </w:rPr>
      </w:pPr>
    </w:p>
    <w:sectPr w:rsidR="009C6A77" w:rsidRPr="00736AB9">
      <w:headerReference w:type="default" r:id="rId11"/>
      <w:footerReference w:type="default" r:id="rId12"/>
      <w:pgSz w:w="11910" w:h="16840"/>
      <w:pgMar w:top="1220" w:right="1360" w:bottom="900" w:left="600" w:header="358"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E7AB" w14:textId="77777777" w:rsidR="00472409" w:rsidRDefault="00472409">
      <w:r>
        <w:separator/>
      </w:r>
    </w:p>
  </w:endnote>
  <w:endnote w:type="continuationSeparator" w:id="0">
    <w:p w14:paraId="5B6419FD" w14:textId="77777777" w:rsidR="00472409" w:rsidRDefault="0047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0129" w14:textId="77777777" w:rsidR="009C6A77" w:rsidRDefault="00A32D1E">
    <w:pPr>
      <w:spacing w:line="14" w:lineRule="auto"/>
      <w:rPr>
        <w:sz w:val="20"/>
        <w:szCs w:val="20"/>
      </w:rPr>
    </w:pPr>
    <w:r>
      <w:rPr>
        <w:noProof/>
        <w:lang w:val="en-GB" w:eastAsia="en-GB"/>
      </w:rPr>
      <mc:AlternateContent>
        <mc:Choice Requires="wps">
          <w:drawing>
            <wp:anchor distT="0" distB="0" distL="114300" distR="114300" simplePos="0" relativeHeight="503312648" behindDoc="1" locked="0" layoutInCell="1" allowOverlap="1" wp14:anchorId="5D983335" wp14:editId="32F1734A">
              <wp:simplePos x="0" y="0"/>
              <wp:positionH relativeFrom="page">
                <wp:posOffset>443230</wp:posOffset>
              </wp:positionH>
              <wp:positionV relativeFrom="page">
                <wp:posOffset>10098405</wp:posOffset>
              </wp:positionV>
              <wp:extent cx="1408430" cy="150495"/>
              <wp:effectExtent l="0" t="190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5CC6" w14:textId="77777777" w:rsidR="009C6A77" w:rsidRDefault="004368E8">
                          <w:pPr>
                            <w:pStyle w:val="BodyText"/>
                            <w:spacing w:before="0" w:line="222" w:lineRule="exact"/>
                            <w:ind w:left="20" w:firstLine="0"/>
                          </w:pPr>
                          <w:r>
                            <w:rPr>
                              <w:spacing w:val="1"/>
                              <w:w w:val="103"/>
                            </w:rPr>
                            <w:t>The Melton Learning Hub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83335" id="_x0000_t202" coordsize="21600,21600" o:spt="202" path="m,l,21600r21600,l21600,xe">
              <v:stroke joinstyle="miter"/>
              <v:path gradientshapeok="t" o:connecttype="rect"/>
            </v:shapetype>
            <v:shape id="Text Box 3" o:spid="_x0000_s1026" type="#_x0000_t202" style="position:absolute;margin-left:34.9pt;margin-top:795.15pt;width:110.9pt;height:11.85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" filled="f" stroked="f">
              <v:textbox inset="0,0,0,0">
                <w:txbxContent>
                  <w:p w14:paraId="6C545CC6" w14:textId="77777777" w:rsidR="009C6A77" w:rsidRDefault="004368E8">
                    <w:pPr>
                      <w:pStyle w:val="BodyText"/>
                      <w:spacing w:before="0" w:line="222" w:lineRule="exact"/>
                      <w:ind w:left="20" w:firstLine="0"/>
                    </w:pPr>
                    <w:r>
                      <w:rPr>
                        <w:spacing w:val="1"/>
                        <w:w w:val="103"/>
                      </w:rPr>
                      <w:t>The Melton Learning Hub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2672" behindDoc="1" locked="0" layoutInCell="1" allowOverlap="1" wp14:anchorId="73E09B19" wp14:editId="0AAAF749">
              <wp:simplePos x="0" y="0"/>
              <wp:positionH relativeFrom="page">
                <wp:posOffset>2698115</wp:posOffset>
              </wp:positionH>
              <wp:positionV relativeFrom="page">
                <wp:posOffset>10098405</wp:posOffset>
              </wp:positionV>
              <wp:extent cx="1001395" cy="150495"/>
              <wp:effectExtent l="2540" t="190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18E4F" w14:textId="77777777" w:rsidR="009C6A77" w:rsidRDefault="00CF325D">
                          <w:pPr>
                            <w:pStyle w:val="BodyText"/>
                            <w:spacing w:before="0" w:line="222" w:lineRule="exact"/>
                            <w:ind w:left="20" w:firstLine="0"/>
                          </w:pPr>
                          <w:r>
                            <w:rPr>
                              <w:spacing w:val="2"/>
                              <w:w w:val="103"/>
                            </w:rPr>
                            <w:t>A</w:t>
                          </w:r>
                          <w:r>
                            <w:rPr>
                              <w:spacing w:val="1"/>
                              <w:w w:val="103"/>
                            </w:rPr>
                            <w:t>ttendanc</w:t>
                          </w:r>
                          <w:r>
                            <w:rPr>
                              <w:w w:val="103"/>
                            </w:rPr>
                            <w:t>e</w:t>
                          </w:r>
                          <w:r>
                            <w:rPr>
                              <w:spacing w:val="3"/>
                            </w:rPr>
                            <w:t xml:space="preserve"> </w:t>
                          </w:r>
                          <w:r>
                            <w:rPr>
                              <w:spacing w:val="1"/>
                              <w:w w:val="103"/>
                            </w:rPr>
                            <w:t>Po</w:t>
                          </w:r>
                          <w:r>
                            <w:rPr>
                              <w:w w:val="103"/>
                            </w:rPr>
                            <w:t>li</w:t>
                          </w:r>
                          <w:r>
                            <w:rPr>
                              <w:spacing w:val="1"/>
                              <w:w w:val="103"/>
                            </w:rPr>
                            <w:t>c</w:t>
                          </w:r>
                          <w:r>
                            <w:rPr>
                              <w:w w:val="103"/>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09B19" id="Text Box 2" o:spid="_x0000_s1027" type="#_x0000_t202" style="position:absolute;margin-left:212.45pt;margin-top:795.15pt;width:78.85pt;height:11.8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" filled="f" stroked="f">
              <v:textbox inset="0,0,0,0">
                <w:txbxContent>
                  <w:p w14:paraId="48318E4F" w14:textId="77777777" w:rsidR="009C6A77" w:rsidRDefault="00CF325D">
                    <w:pPr>
                      <w:pStyle w:val="BodyText"/>
                      <w:spacing w:before="0" w:line="222" w:lineRule="exact"/>
                      <w:ind w:left="20" w:firstLine="0"/>
                    </w:pPr>
                    <w:r>
                      <w:rPr>
                        <w:spacing w:val="2"/>
                        <w:w w:val="103"/>
                      </w:rPr>
                      <w:t>A</w:t>
                    </w:r>
                    <w:r>
                      <w:rPr>
                        <w:spacing w:val="1"/>
                        <w:w w:val="103"/>
                      </w:rPr>
                      <w:t>ttendanc</w:t>
                    </w:r>
                    <w:r>
                      <w:rPr>
                        <w:w w:val="103"/>
                      </w:rPr>
                      <w:t>e</w:t>
                    </w:r>
                    <w:r>
                      <w:rPr>
                        <w:spacing w:val="3"/>
                      </w:rPr>
                      <w:t xml:space="preserve"> </w:t>
                    </w:r>
                    <w:r>
                      <w:rPr>
                        <w:spacing w:val="1"/>
                        <w:w w:val="103"/>
                      </w:rPr>
                      <w:t>Po</w:t>
                    </w:r>
                    <w:r>
                      <w:rPr>
                        <w:w w:val="103"/>
                      </w:rPr>
                      <w:t>li</w:t>
                    </w:r>
                    <w:r>
                      <w:rPr>
                        <w:spacing w:val="1"/>
                        <w:w w:val="103"/>
                      </w:rPr>
                      <w:t>c</w:t>
                    </w:r>
                    <w:r>
                      <w:rPr>
                        <w:w w:val="103"/>
                      </w:rPr>
                      <w: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2696" behindDoc="1" locked="0" layoutInCell="1" allowOverlap="1" wp14:anchorId="5BDD5FE5" wp14:editId="56B4ACC1">
              <wp:simplePos x="0" y="0"/>
              <wp:positionH relativeFrom="page">
                <wp:posOffset>5846445</wp:posOffset>
              </wp:positionH>
              <wp:positionV relativeFrom="page">
                <wp:posOffset>10098405</wp:posOffset>
              </wp:positionV>
              <wp:extent cx="120650" cy="150495"/>
              <wp:effectExtent l="0" t="190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60DF" w14:textId="0BF77020" w:rsidR="009C6A77" w:rsidRDefault="00CF325D">
                          <w:pPr>
                            <w:pStyle w:val="BodyText"/>
                            <w:spacing w:before="0" w:line="222" w:lineRule="exact"/>
                            <w:ind w:left="40" w:firstLine="0"/>
                          </w:pPr>
                          <w:r>
                            <w:fldChar w:fldCharType="begin"/>
                          </w:r>
                          <w:r>
                            <w:rPr>
                              <w:w w:val="103"/>
                            </w:rPr>
                            <w:instrText xml:space="preserve"> PAGE </w:instrText>
                          </w:r>
                          <w:r>
                            <w:fldChar w:fldCharType="separate"/>
                          </w:r>
                          <w:r w:rsidR="00594730">
                            <w:rPr>
                              <w:noProof/>
                              <w:w w:val="10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D5FE5" id="Text Box 1" o:spid="_x0000_s1028" type="#_x0000_t202" style="position:absolute;margin-left:460.35pt;margin-top:795.15pt;width:9.5pt;height:11.85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" filled="f" stroked="f">
              <v:textbox inset="0,0,0,0">
                <w:txbxContent>
                  <w:p w14:paraId="551760DF" w14:textId="0BF77020" w:rsidR="009C6A77" w:rsidRDefault="00CF325D">
                    <w:pPr>
                      <w:pStyle w:val="BodyText"/>
                      <w:spacing w:before="0" w:line="222" w:lineRule="exact"/>
                      <w:ind w:left="40" w:firstLine="0"/>
                    </w:pPr>
                    <w:r>
                      <w:fldChar w:fldCharType="begin"/>
                    </w:r>
                    <w:r>
                      <w:rPr>
                        <w:w w:val="103"/>
                      </w:rPr>
                      <w:instrText xml:space="preserve"> PAGE </w:instrText>
                    </w:r>
                    <w:r>
                      <w:fldChar w:fldCharType="separate"/>
                    </w:r>
                    <w:r w:rsidR="00594730">
                      <w:rPr>
                        <w:noProof/>
                        <w:w w:val="103"/>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013" w14:textId="77777777" w:rsidR="00472409" w:rsidRDefault="00472409">
      <w:r>
        <w:separator/>
      </w:r>
    </w:p>
  </w:footnote>
  <w:footnote w:type="continuationSeparator" w:id="0">
    <w:p w14:paraId="6A44DFF2" w14:textId="77777777" w:rsidR="00472409" w:rsidRDefault="0047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082A" w14:textId="77777777" w:rsidR="009C6A77" w:rsidRDefault="009C6A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1B4"/>
    <w:multiLevelType w:val="hybridMultilevel"/>
    <w:tmpl w:val="2390AC3E"/>
    <w:lvl w:ilvl="0" w:tplc="36DE2ADE">
      <w:start w:val="1"/>
      <w:numFmt w:val="bullet"/>
      <w:lvlText w:val="•"/>
      <w:lvlJc w:val="left"/>
      <w:pPr>
        <w:ind w:left="837" w:hanging="360"/>
      </w:pPr>
      <w:rPr>
        <w:rFonts w:ascii="Arial" w:eastAsia="Arial" w:hAnsi="Arial" w:hint="default"/>
        <w:w w:val="136"/>
        <w:sz w:val="19"/>
        <w:szCs w:val="19"/>
      </w:rPr>
    </w:lvl>
    <w:lvl w:ilvl="1" w:tplc="0294244E">
      <w:start w:val="1"/>
      <w:numFmt w:val="bullet"/>
      <w:lvlText w:val="•"/>
      <w:lvlJc w:val="left"/>
      <w:pPr>
        <w:ind w:left="1822" w:hanging="360"/>
      </w:pPr>
      <w:rPr>
        <w:rFonts w:hint="default"/>
      </w:rPr>
    </w:lvl>
    <w:lvl w:ilvl="2" w:tplc="0F4C239C">
      <w:start w:val="1"/>
      <w:numFmt w:val="bullet"/>
      <w:lvlText w:val="•"/>
      <w:lvlJc w:val="left"/>
      <w:pPr>
        <w:ind w:left="2805" w:hanging="360"/>
      </w:pPr>
      <w:rPr>
        <w:rFonts w:hint="default"/>
      </w:rPr>
    </w:lvl>
    <w:lvl w:ilvl="3" w:tplc="5FD01E60">
      <w:start w:val="1"/>
      <w:numFmt w:val="bullet"/>
      <w:lvlText w:val="•"/>
      <w:lvlJc w:val="left"/>
      <w:pPr>
        <w:ind w:left="3787" w:hanging="360"/>
      </w:pPr>
      <w:rPr>
        <w:rFonts w:hint="default"/>
      </w:rPr>
    </w:lvl>
    <w:lvl w:ilvl="4" w:tplc="964A0C14">
      <w:start w:val="1"/>
      <w:numFmt w:val="bullet"/>
      <w:lvlText w:val="•"/>
      <w:lvlJc w:val="left"/>
      <w:pPr>
        <w:ind w:left="4770" w:hanging="360"/>
      </w:pPr>
      <w:rPr>
        <w:rFonts w:hint="default"/>
      </w:rPr>
    </w:lvl>
    <w:lvl w:ilvl="5" w:tplc="AB86B418">
      <w:start w:val="1"/>
      <w:numFmt w:val="bullet"/>
      <w:lvlText w:val="•"/>
      <w:lvlJc w:val="left"/>
      <w:pPr>
        <w:ind w:left="5752" w:hanging="360"/>
      </w:pPr>
      <w:rPr>
        <w:rFonts w:hint="default"/>
      </w:rPr>
    </w:lvl>
    <w:lvl w:ilvl="6" w:tplc="B3FC76C4">
      <w:start w:val="1"/>
      <w:numFmt w:val="bullet"/>
      <w:lvlText w:val="•"/>
      <w:lvlJc w:val="left"/>
      <w:pPr>
        <w:ind w:left="6735" w:hanging="360"/>
      </w:pPr>
      <w:rPr>
        <w:rFonts w:hint="default"/>
      </w:rPr>
    </w:lvl>
    <w:lvl w:ilvl="7" w:tplc="CF5EEFE8">
      <w:start w:val="1"/>
      <w:numFmt w:val="bullet"/>
      <w:lvlText w:val="•"/>
      <w:lvlJc w:val="left"/>
      <w:pPr>
        <w:ind w:left="7718" w:hanging="360"/>
      </w:pPr>
      <w:rPr>
        <w:rFonts w:hint="default"/>
      </w:rPr>
    </w:lvl>
    <w:lvl w:ilvl="8" w:tplc="595ED024">
      <w:start w:val="1"/>
      <w:numFmt w:val="bullet"/>
      <w:lvlText w:val="•"/>
      <w:lvlJc w:val="left"/>
      <w:pPr>
        <w:ind w:left="8700" w:hanging="360"/>
      </w:pPr>
      <w:rPr>
        <w:rFonts w:hint="default"/>
      </w:rPr>
    </w:lvl>
  </w:abstractNum>
  <w:num w:numId="1" w16cid:durableId="114886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7"/>
    <w:rsid w:val="00155E36"/>
    <w:rsid w:val="00165393"/>
    <w:rsid w:val="0037063F"/>
    <w:rsid w:val="003F3A6A"/>
    <w:rsid w:val="004368E8"/>
    <w:rsid w:val="00472409"/>
    <w:rsid w:val="004744FA"/>
    <w:rsid w:val="00496332"/>
    <w:rsid w:val="00594730"/>
    <w:rsid w:val="00595F2E"/>
    <w:rsid w:val="005D2451"/>
    <w:rsid w:val="00616437"/>
    <w:rsid w:val="00720887"/>
    <w:rsid w:val="00736AB9"/>
    <w:rsid w:val="00786963"/>
    <w:rsid w:val="007A698D"/>
    <w:rsid w:val="00875FA2"/>
    <w:rsid w:val="008E46DE"/>
    <w:rsid w:val="008F3871"/>
    <w:rsid w:val="008F3C07"/>
    <w:rsid w:val="00943B50"/>
    <w:rsid w:val="00955899"/>
    <w:rsid w:val="009C2D4F"/>
    <w:rsid w:val="009C6A77"/>
    <w:rsid w:val="00A041AC"/>
    <w:rsid w:val="00A30AE2"/>
    <w:rsid w:val="00A32D1E"/>
    <w:rsid w:val="00A816A6"/>
    <w:rsid w:val="00AF3876"/>
    <w:rsid w:val="00B00128"/>
    <w:rsid w:val="00B93BF6"/>
    <w:rsid w:val="00C23229"/>
    <w:rsid w:val="00CF325D"/>
    <w:rsid w:val="00DE73A6"/>
    <w:rsid w:val="00E24E19"/>
    <w:rsid w:val="00F23BC2"/>
    <w:rsid w:val="00F5014A"/>
    <w:rsid w:val="00F56A9A"/>
    <w:rsid w:val="00F93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BD67"/>
  <w15:docId w15:val="{3A989026-38CE-4EAE-9D63-EA15FDA1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7"/>
      <w:outlineLvl w:val="0"/>
    </w:pPr>
    <w:rPr>
      <w:rFonts w:ascii="Cambria" w:eastAsia="Cambria" w:hAnsi="Cambri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37" w:hanging="360"/>
    </w:pPr>
    <w:rPr>
      <w:rFonts w:ascii="Cambria" w:eastAsia="Cambria" w:hAnsi="Cambri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3A6"/>
    <w:pPr>
      <w:tabs>
        <w:tab w:val="center" w:pos="4513"/>
        <w:tab w:val="right" w:pos="9026"/>
      </w:tabs>
    </w:pPr>
  </w:style>
  <w:style w:type="character" w:customStyle="1" w:styleId="HeaderChar">
    <w:name w:val="Header Char"/>
    <w:basedOn w:val="DefaultParagraphFont"/>
    <w:link w:val="Header"/>
    <w:uiPriority w:val="99"/>
    <w:rsid w:val="00DE73A6"/>
  </w:style>
  <w:style w:type="paragraph" w:styleId="Footer">
    <w:name w:val="footer"/>
    <w:basedOn w:val="Normal"/>
    <w:link w:val="FooterChar"/>
    <w:uiPriority w:val="99"/>
    <w:unhideWhenUsed/>
    <w:rsid w:val="00DE73A6"/>
    <w:pPr>
      <w:tabs>
        <w:tab w:val="center" w:pos="4513"/>
        <w:tab w:val="right" w:pos="9026"/>
      </w:tabs>
    </w:pPr>
  </w:style>
  <w:style w:type="character" w:customStyle="1" w:styleId="FooterChar">
    <w:name w:val="Footer Char"/>
    <w:basedOn w:val="DefaultParagraphFont"/>
    <w:link w:val="Footer"/>
    <w:uiPriority w:val="99"/>
    <w:rsid w:val="00DE73A6"/>
  </w:style>
  <w:style w:type="paragraph" w:styleId="BalloonText">
    <w:name w:val="Balloon Text"/>
    <w:basedOn w:val="Normal"/>
    <w:link w:val="BalloonTextChar"/>
    <w:uiPriority w:val="99"/>
    <w:semiHidden/>
    <w:unhideWhenUsed/>
    <w:rsid w:val="00AF3876"/>
    <w:rPr>
      <w:rFonts w:ascii="Tahoma" w:hAnsi="Tahoma" w:cs="Tahoma"/>
      <w:sz w:val="16"/>
      <w:szCs w:val="16"/>
    </w:rPr>
  </w:style>
  <w:style w:type="character" w:customStyle="1" w:styleId="BalloonTextChar">
    <w:name w:val="Balloon Text Char"/>
    <w:basedOn w:val="DefaultParagraphFont"/>
    <w:link w:val="BalloonText"/>
    <w:uiPriority w:val="99"/>
    <w:semiHidden/>
    <w:rsid w:val="00AF3876"/>
    <w:rPr>
      <w:rFonts w:ascii="Tahoma" w:hAnsi="Tahoma" w:cs="Tahoma"/>
      <w:sz w:val="16"/>
      <w:szCs w:val="16"/>
    </w:rPr>
  </w:style>
  <w:style w:type="table" w:styleId="TableGrid">
    <w:name w:val="Table Grid"/>
    <w:basedOn w:val="TableNormal"/>
    <w:uiPriority w:val="59"/>
    <w:rsid w:val="004368E8"/>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4" ma:contentTypeDescription="Create a new document." ma:contentTypeScope="" ma:versionID="1d81b65289602d3c2d7ce35f063f2930">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9a582f1bc8b87f859f7d6427268d4dd3"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C9BFA-4870-4253-A0F1-1C8C62384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13D8D-7346-4F03-9A0E-1D31C5692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D2EB4-2104-4E4E-9F98-3B5E62829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catet_000</dc:creator>
  <cp:lastModifiedBy>Sarah Cox</cp:lastModifiedBy>
  <cp:revision>2</cp:revision>
  <dcterms:created xsi:type="dcterms:W3CDTF">2025-07-02T11:42:00Z</dcterms:created>
  <dcterms:modified xsi:type="dcterms:W3CDTF">2025-07-02T11:42:00Z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