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B6A1" w14:textId="77777777" w:rsidR="005F7BA7" w:rsidRDefault="006247E6" w:rsidP="006247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D6F590" wp14:editId="4A977B4A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FBDB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4D156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F7C61" w14:textId="77777777" w:rsidR="006247E6" w:rsidRPr="00446B0D" w:rsidRDefault="006247E6" w:rsidP="006247E6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46B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01E34832" w14:textId="77777777" w:rsidR="006247E6" w:rsidRPr="00446B0D" w:rsidRDefault="006247E6" w:rsidP="006247E6">
      <w:pPr>
        <w:spacing w:after="200" w:line="276" w:lineRule="auto"/>
      </w:pPr>
    </w:p>
    <w:p w14:paraId="07554710" w14:textId="79241A9C" w:rsidR="006247E6" w:rsidRPr="00446B0D" w:rsidRDefault="006247E6" w:rsidP="006247E6">
      <w:pPr>
        <w:spacing w:after="200" w:line="276" w:lineRule="auto"/>
      </w:pPr>
      <w:r w:rsidRPr="00446B0D">
        <w:t>This policy relates to all premises under the governance of the Learning Hub soc</w:t>
      </w:r>
      <w:r w:rsidR="00E02240">
        <w:t xml:space="preserve">ial enterprise. This includes; The Learning Hub and </w:t>
      </w:r>
      <w:r>
        <w:t>The V</w:t>
      </w:r>
      <w:r w:rsidR="00E02240">
        <w:t>enue</w:t>
      </w:r>
      <w:r>
        <w:t xml:space="preserve"> </w:t>
      </w:r>
    </w:p>
    <w:p w14:paraId="6D93DA53" w14:textId="77777777" w:rsidR="006247E6" w:rsidRPr="00446B0D" w:rsidRDefault="006247E6" w:rsidP="006247E6">
      <w:pPr>
        <w:spacing w:after="200" w:line="276" w:lineRule="auto"/>
        <w:jc w:val="center"/>
      </w:pPr>
    </w:p>
    <w:p w14:paraId="5C2B84BF" w14:textId="77777777" w:rsidR="006247E6" w:rsidRPr="00446B0D" w:rsidRDefault="006247E6" w:rsidP="006247E6">
      <w:pPr>
        <w:spacing w:after="200" w:line="276" w:lineRule="auto"/>
      </w:pPr>
      <w:r w:rsidRPr="00446B0D">
        <w:t>Policy Name:</w:t>
      </w:r>
      <w:r>
        <w:t xml:space="preserve"> Safeguarding Policy</w:t>
      </w:r>
    </w:p>
    <w:p w14:paraId="0C9085F5" w14:textId="77777777" w:rsidR="006247E6" w:rsidRPr="00446B0D" w:rsidRDefault="006247E6" w:rsidP="006247E6">
      <w:pPr>
        <w:spacing w:after="200" w:line="276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6247E6" w:rsidRPr="00446B0D" w14:paraId="5A85EAD3" w14:textId="77777777" w:rsidTr="00440E0F">
        <w:tc>
          <w:tcPr>
            <w:tcW w:w="2539" w:type="dxa"/>
          </w:tcPr>
          <w:p w14:paraId="1F6FB111" w14:textId="77777777" w:rsidR="006247E6" w:rsidRPr="00446B0D" w:rsidRDefault="006247E6" w:rsidP="00440E0F">
            <w:r w:rsidRPr="00446B0D">
              <w:t>Date policy written/amended</w:t>
            </w:r>
          </w:p>
        </w:tc>
        <w:tc>
          <w:tcPr>
            <w:tcW w:w="2549" w:type="dxa"/>
          </w:tcPr>
          <w:p w14:paraId="1AE8A156" w14:textId="77777777" w:rsidR="006247E6" w:rsidRPr="00446B0D" w:rsidRDefault="006247E6" w:rsidP="00440E0F">
            <w:r w:rsidRPr="00446B0D">
              <w:t>Amended/written by</w:t>
            </w:r>
          </w:p>
        </w:tc>
        <w:tc>
          <w:tcPr>
            <w:tcW w:w="2285" w:type="dxa"/>
          </w:tcPr>
          <w:p w14:paraId="698210A5" w14:textId="77777777" w:rsidR="006247E6" w:rsidRPr="00446B0D" w:rsidRDefault="006247E6" w:rsidP="00440E0F">
            <w:r w:rsidRPr="00446B0D">
              <w:t>Authorised by</w:t>
            </w:r>
          </w:p>
        </w:tc>
        <w:tc>
          <w:tcPr>
            <w:tcW w:w="1869" w:type="dxa"/>
          </w:tcPr>
          <w:p w14:paraId="3DC570D2" w14:textId="77777777" w:rsidR="006247E6" w:rsidRPr="00446B0D" w:rsidRDefault="006247E6" w:rsidP="00440E0F">
            <w:r w:rsidRPr="00446B0D">
              <w:t>Next review due</w:t>
            </w:r>
          </w:p>
        </w:tc>
      </w:tr>
      <w:tr w:rsidR="006247E6" w:rsidRPr="00446B0D" w14:paraId="742EE1A6" w14:textId="77777777" w:rsidTr="00440E0F">
        <w:tc>
          <w:tcPr>
            <w:tcW w:w="2539" w:type="dxa"/>
          </w:tcPr>
          <w:p w14:paraId="5E8E85E1" w14:textId="77777777" w:rsidR="006247E6" w:rsidRPr="00446B0D" w:rsidRDefault="006247E6" w:rsidP="00440E0F">
            <w:r>
              <w:t>16.11.16</w:t>
            </w:r>
          </w:p>
        </w:tc>
        <w:tc>
          <w:tcPr>
            <w:tcW w:w="2549" w:type="dxa"/>
          </w:tcPr>
          <w:p w14:paraId="1CB2F1CA" w14:textId="77777777" w:rsidR="006247E6" w:rsidRPr="00446B0D" w:rsidRDefault="006247E6" w:rsidP="00440E0F">
            <w:r>
              <w:t>Sarah Cox</w:t>
            </w:r>
          </w:p>
        </w:tc>
        <w:tc>
          <w:tcPr>
            <w:tcW w:w="2285" w:type="dxa"/>
          </w:tcPr>
          <w:p w14:paraId="17F29F30" w14:textId="77777777" w:rsidR="006247E6" w:rsidRPr="00446B0D" w:rsidRDefault="006247E6" w:rsidP="00440E0F"/>
        </w:tc>
        <w:tc>
          <w:tcPr>
            <w:tcW w:w="1869" w:type="dxa"/>
          </w:tcPr>
          <w:p w14:paraId="51D1AEE1" w14:textId="77777777" w:rsidR="006247E6" w:rsidRPr="00446B0D" w:rsidRDefault="006247E6" w:rsidP="00440E0F"/>
        </w:tc>
      </w:tr>
      <w:tr w:rsidR="006247E6" w:rsidRPr="00446B0D" w14:paraId="736EFCDD" w14:textId="77777777" w:rsidTr="00440E0F">
        <w:tc>
          <w:tcPr>
            <w:tcW w:w="2539" w:type="dxa"/>
          </w:tcPr>
          <w:p w14:paraId="45939D6F" w14:textId="77777777" w:rsidR="006247E6" w:rsidRPr="00446B0D" w:rsidRDefault="00E45C98" w:rsidP="00440E0F">
            <w:r>
              <w:t>30/08/18</w:t>
            </w:r>
          </w:p>
        </w:tc>
        <w:tc>
          <w:tcPr>
            <w:tcW w:w="2549" w:type="dxa"/>
          </w:tcPr>
          <w:p w14:paraId="4B0B762D" w14:textId="77777777" w:rsidR="006247E6" w:rsidRPr="00446B0D" w:rsidRDefault="00E45C98" w:rsidP="00440E0F">
            <w:r>
              <w:t>Sarah Cox</w:t>
            </w:r>
          </w:p>
        </w:tc>
        <w:tc>
          <w:tcPr>
            <w:tcW w:w="2285" w:type="dxa"/>
          </w:tcPr>
          <w:p w14:paraId="11C187CC" w14:textId="3CD2DCCE" w:rsidR="006247E6" w:rsidRPr="00446B0D" w:rsidRDefault="002F4668" w:rsidP="00440E0F">
            <w:r>
              <w:t>Sarah Cox</w:t>
            </w:r>
          </w:p>
        </w:tc>
        <w:tc>
          <w:tcPr>
            <w:tcW w:w="1869" w:type="dxa"/>
          </w:tcPr>
          <w:p w14:paraId="488362B8" w14:textId="7547743C" w:rsidR="006247E6" w:rsidRPr="00446B0D" w:rsidRDefault="002F4668" w:rsidP="00440E0F">
            <w:r>
              <w:t>August 2019</w:t>
            </w:r>
          </w:p>
        </w:tc>
      </w:tr>
      <w:tr w:rsidR="006247E6" w:rsidRPr="00446B0D" w14:paraId="34F7BC7A" w14:textId="77777777" w:rsidTr="00440E0F">
        <w:tc>
          <w:tcPr>
            <w:tcW w:w="2539" w:type="dxa"/>
          </w:tcPr>
          <w:p w14:paraId="03E7AA31" w14:textId="184B09FE" w:rsidR="006247E6" w:rsidRPr="00446B0D" w:rsidRDefault="00E02240" w:rsidP="00440E0F">
            <w:r>
              <w:t>June 2019</w:t>
            </w:r>
          </w:p>
        </w:tc>
        <w:tc>
          <w:tcPr>
            <w:tcW w:w="2549" w:type="dxa"/>
          </w:tcPr>
          <w:p w14:paraId="6978CFAC" w14:textId="5B23E4E9" w:rsidR="006247E6" w:rsidRPr="00446B0D" w:rsidRDefault="00E02240" w:rsidP="00440E0F">
            <w:r>
              <w:t>Sarah Cox</w:t>
            </w:r>
          </w:p>
        </w:tc>
        <w:tc>
          <w:tcPr>
            <w:tcW w:w="2285" w:type="dxa"/>
          </w:tcPr>
          <w:p w14:paraId="5AC3EA53" w14:textId="7FB0767F" w:rsidR="006247E6" w:rsidRPr="00446B0D" w:rsidRDefault="00E02240" w:rsidP="00440E0F">
            <w:r>
              <w:t>Sarah Cox</w:t>
            </w:r>
          </w:p>
        </w:tc>
        <w:tc>
          <w:tcPr>
            <w:tcW w:w="1869" w:type="dxa"/>
          </w:tcPr>
          <w:p w14:paraId="2901611F" w14:textId="225858D2" w:rsidR="006247E6" w:rsidRPr="00446B0D" w:rsidRDefault="00E02240" w:rsidP="00440E0F">
            <w:r>
              <w:t>June 2020</w:t>
            </w:r>
          </w:p>
        </w:tc>
      </w:tr>
      <w:tr w:rsidR="006247E6" w:rsidRPr="00446B0D" w14:paraId="32837F9C" w14:textId="77777777" w:rsidTr="00440E0F">
        <w:tc>
          <w:tcPr>
            <w:tcW w:w="2539" w:type="dxa"/>
          </w:tcPr>
          <w:p w14:paraId="1F066279" w14:textId="35EFA612" w:rsidR="006247E6" w:rsidRPr="00446B0D" w:rsidRDefault="00F80CB9" w:rsidP="00440E0F">
            <w:r>
              <w:t>June 2020</w:t>
            </w:r>
          </w:p>
        </w:tc>
        <w:tc>
          <w:tcPr>
            <w:tcW w:w="2549" w:type="dxa"/>
          </w:tcPr>
          <w:p w14:paraId="52FC80BE" w14:textId="061C161D" w:rsidR="006247E6" w:rsidRPr="00446B0D" w:rsidRDefault="00F80CB9" w:rsidP="00440E0F">
            <w:r>
              <w:t>Sarah Cox</w:t>
            </w:r>
          </w:p>
        </w:tc>
        <w:tc>
          <w:tcPr>
            <w:tcW w:w="2285" w:type="dxa"/>
          </w:tcPr>
          <w:p w14:paraId="3BE3C91F" w14:textId="01A60822" w:rsidR="006247E6" w:rsidRPr="00446B0D" w:rsidRDefault="00F80CB9" w:rsidP="00440E0F">
            <w:r>
              <w:t>Sarah Cox</w:t>
            </w:r>
          </w:p>
        </w:tc>
        <w:tc>
          <w:tcPr>
            <w:tcW w:w="1869" w:type="dxa"/>
          </w:tcPr>
          <w:p w14:paraId="2CA78AC5" w14:textId="2591F7C5" w:rsidR="006247E6" w:rsidRPr="00446B0D" w:rsidRDefault="00F80CB9" w:rsidP="00440E0F">
            <w:r>
              <w:t>June 2021</w:t>
            </w:r>
            <w:bookmarkStart w:id="0" w:name="_GoBack"/>
            <w:bookmarkEnd w:id="0"/>
          </w:p>
        </w:tc>
      </w:tr>
    </w:tbl>
    <w:p w14:paraId="79C3478E" w14:textId="77777777" w:rsidR="006247E6" w:rsidRPr="00446B0D" w:rsidRDefault="006247E6" w:rsidP="006247E6">
      <w:pPr>
        <w:spacing w:after="200" w:line="276" w:lineRule="auto"/>
      </w:pPr>
    </w:p>
    <w:p w14:paraId="539D0227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87DD7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07B9E" w14:textId="77777777" w:rsidR="005F7BA7" w:rsidRDefault="005F7BA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583466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083177E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6CD18426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CC79E9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511BD933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4686B45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24E80591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742A5AC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7EA3D1F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0378F3A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E7E6A0E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2B76797" w14:textId="77777777" w:rsidR="005F7BA7" w:rsidRDefault="006247E6">
      <w:pPr>
        <w:pStyle w:val="Heading1"/>
        <w:spacing w:line="252" w:lineRule="auto"/>
        <w:ind w:left="4059" w:right="4587"/>
        <w:jc w:val="center"/>
        <w:rPr>
          <w:b w:val="0"/>
          <w:bCs w:val="0"/>
        </w:rPr>
      </w:pPr>
      <w:r>
        <w:rPr>
          <w:w w:val="105"/>
          <w:u w:val="single" w:color="000000"/>
        </w:rPr>
        <w:lastRenderedPageBreak/>
        <w:t>The Melton Learning Hub</w:t>
      </w:r>
      <w:r w:rsidR="00CF539E">
        <w:rPr>
          <w:spacing w:val="2"/>
          <w:w w:val="102"/>
        </w:rPr>
        <w:t xml:space="preserve"> </w:t>
      </w:r>
      <w:r w:rsidR="00CF539E">
        <w:rPr>
          <w:w w:val="105"/>
          <w:u w:val="single" w:color="000000"/>
        </w:rPr>
        <w:t>Whistleblowing</w:t>
      </w:r>
      <w:r w:rsidR="00CF539E">
        <w:rPr>
          <w:spacing w:val="-15"/>
          <w:w w:val="105"/>
          <w:u w:val="single" w:color="000000"/>
        </w:rPr>
        <w:t xml:space="preserve"> </w:t>
      </w:r>
      <w:r w:rsidR="00CF539E">
        <w:rPr>
          <w:w w:val="105"/>
          <w:u w:val="single" w:color="000000"/>
        </w:rPr>
        <w:t>Policy</w:t>
      </w:r>
    </w:p>
    <w:p w14:paraId="210DD0CB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14:paraId="2A0FB36B" w14:textId="77777777" w:rsidR="005F7BA7" w:rsidRDefault="00CF539E">
      <w:pPr>
        <w:pStyle w:val="BodyText"/>
        <w:spacing w:before="75" w:line="252" w:lineRule="auto"/>
        <w:ind w:right="752"/>
      </w:pPr>
      <w:r>
        <w:rPr>
          <w:spacing w:val="2"/>
          <w:w w:val="102"/>
        </w:rPr>
        <w:t>S</w:t>
      </w:r>
      <w:r>
        <w:rPr>
          <w:spacing w:val="1"/>
          <w:w w:val="102"/>
        </w:rPr>
        <w:t>taf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fee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uppo</w:t>
      </w:r>
      <w:r>
        <w:rPr>
          <w:spacing w:val="1"/>
          <w:w w:val="102"/>
        </w:rPr>
        <w:t>rte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r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cer</w:t>
      </w:r>
      <w:r>
        <w:rPr>
          <w:spacing w:val="2"/>
          <w:w w:val="102"/>
        </w:rPr>
        <w:t>n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ou</w:t>
      </w:r>
      <w:r>
        <w:rPr>
          <w:spacing w:val="1"/>
          <w:w w:val="103"/>
        </w:rPr>
        <w:t>l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etri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a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</w:t>
      </w:r>
      <w:r>
        <w:rPr>
          <w:spacing w:val="1"/>
          <w:w w:val="103"/>
        </w:rPr>
        <w:t>l</w:t>
      </w:r>
      <w:r>
        <w:rPr>
          <w:w w:val="103"/>
        </w:rPr>
        <w:t>l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w w:val="102"/>
        </w:rPr>
        <w:t xml:space="preserve">r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yee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and/o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n/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oun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ers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re.</w:t>
      </w:r>
    </w:p>
    <w:p w14:paraId="3762E823" w14:textId="77777777" w:rsidR="005F7BA7" w:rsidRDefault="005F7BA7">
      <w:pPr>
        <w:spacing w:before="2"/>
        <w:rPr>
          <w:rFonts w:ascii="Cambria" w:eastAsia="Cambria" w:hAnsi="Cambria" w:cs="Cambria"/>
        </w:rPr>
      </w:pPr>
    </w:p>
    <w:p w14:paraId="68705F81" w14:textId="77777777" w:rsidR="005F7BA7" w:rsidRDefault="005F7BA7">
      <w:pPr>
        <w:pStyle w:val="Heading1"/>
        <w:ind w:right="752"/>
        <w:rPr>
          <w:b w:val="0"/>
          <w:bCs w:val="0"/>
        </w:rPr>
      </w:pPr>
    </w:p>
    <w:p w14:paraId="3A0CBB12" w14:textId="77777777" w:rsidR="002C0F0B" w:rsidRPr="002C0F0B" w:rsidRDefault="002C0F0B" w:rsidP="002C0F0B">
      <w:pPr>
        <w:widowControl/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This Policy aims to:</w:t>
      </w:r>
    </w:p>
    <w:p w14:paraId="157167E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encourage you to feel confident in raising serious concerns at the earliest opportunity and to question and act upon concerns about practice</w:t>
      </w:r>
    </w:p>
    <w:p w14:paraId="3AABAB89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provide avenues for you to raise those concerns and receive feedback on any action taken</w:t>
      </w:r>
    </w:p>
    <w:p w14:paraId="66E07D7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ensure that you receive a response to your concerns and that you are aware of how to pursue them if you are not satisfied</w:t>
      </w:r>
    </w:p>
    <w:p w14:paraId="4D39F7C6" w14:textId="77777777" w:rsidR="002C0F0B" w:rsidRPr="002C0F0B" w:rsidRDefault="002C0F0B" w:rsidP="003E6636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reassure you that you will be protected from possible reprisals or </w:t>
      </w:r>
      <w:proofErr w:type="spellStart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victimisation</w:t>
      </w:r>
      <w:proofErr w:type="spellEnd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 if you have made any disclosure in </w:t>
      </w:r>
    </w:p>
    <w:p w14:paraId="43E353F3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187623" w14:textId="77777777" w:rsidR="005F7BA7" w:rsidRDefault="00CF539E">
      <w:pPr>
        <w:pStyle w:val="Heading1"/>
        <w:ind w:right="752"/>
        <w:rPr>
          <w:b w:val="0"/>
          <w:bCs w:val="0"/>
        </w:rPr>
      </w:pPr>
      <w:r>
        <w:rPr>
          <w:color w:val="1357BA"/>
          <w:w w:val="105"/>
        </w:rPr>
        <w:t>Procedure:</w:t>
      </w:r>
    </w:p>
    <w:p w14:paraId="5C78BC8F" w14:textId="77777777" w:rsidR="005F7BA7" w:rsidRDefault="00CF539E">
      <w:pPr>
        <w:pStyle w:val="BodyText"/>
        <w:spacing w:before="13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duty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concern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considered:</w:t>
      </w:r>
    </w:p>
    <w:p w14:paraId="1EE69B5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Dangerous to a person’s health and/or</w:t>
      </w:r>
      <w:r>
        <w:rPr>
          <w:rFonts w:ascii="Cambria" w:eastAsia="Cambria" w:hAnsi="Cambria" w:cs="Cambria"/>
          <w:spacing w:val="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safety</w:t>
      </w:r>
    </w:p>
    <w:p w14:paraId="0FE2E800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Damaging to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environment</w:t>
      </w:r>
    </w:p>
    <w:p w14:paraId="0EEAF7B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criminal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offence</w:t>
      </w:r>
    </w:p>
    <w:p w14:paraId="672E8F75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company acting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unlawfully</w:t>
      </w:r>
    </w:p>
    <w:p w14:paraId="00426322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covering up of any wrong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doing.</w:t>
      </w:r>
    </w:p>
    <w:p w14:paraId="0DE1CAD9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2A2FA2DA" w14:textId="77777777" w:rsidR="005F7BA7" w:rsidRDefault="00CF539E">
      <w:pPr>
        <w:pStyle w:val="BodyText"/>
        <w:ind w:right="752"/>
      </w:pP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fear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reprisals,</w:t>
      </w:r>
      <w:r>
        <w:rPr>
          <w:spacing w:val="-7"/>
          <w:w w:val="105"/>
        </w:rPr>
        <w:t xml:space="preserve"> </w:t>
      </w:r>
      <w:r>
        <w:rPr>
          <w:w w:val="105"/>
        </w:rPr>
        <w:t>stigma,</w:t>
      </w:r>
      <w:r>
        <w:rPr>
          <w:spacing w:val="-7"/>
          <w:w w:val="105"/>
        </w:rPr>
        <w:t xml:space="preserve"> </w:t>
      </w:r>
      <w:r>
        <w:rPr>
          <w:w w:val="105"/>
        </w:rPr>
        <w:t>ridicule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victimisation</w:t>
      </w:r>
      <w:proofErr w:type="spellEnd"/>
      <w:r>
        <w:rPr>
          <w:w w:val="105"/>
        </w:rPr>
        <w:t>.</w:t>
      </w:r>
    </w:p>
    <w:p w14:paraId="00875A00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63945EA8" w14:textId="77777777" w:rsidR="005F7BA7" w:rsidRDefault="006247E6">
      <w:pPr>
        <w:pStyle w:val="BodyText"/>
        <w:spacing w:line="252" w:lineRule="auto"/>
        <w:ind w:right="712"/>
      </w:pPr>
      <w:r>
        <w:rPr>
          <w:w w:val="105"/>
        </w:rPr>
        <w:t>Melton Learning Hub management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can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resolve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situations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aware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them,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genuine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concern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w w:val="102"/>
        </w:rPr>
        <w:t xml:space="preserve"> </w:t>
      </w:r>
      <w:r w:rsidR="00CF539E">
        <w:rPr>
          <w:w w:val="105"/>
        </w:rPr>
        <w:t>must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reported.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does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not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matter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1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gut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feeling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about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situation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and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no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concrete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evidence,</w:t>
      </w:r>
      <w:r w:rsidR="00CF539E">
        <w:rPr>
          <w:w w:val="102"/>
        </w:rPr>
        <w:t xml:space="preserve"> </w:t>
      </w:r>
      <w:r w:rsidR="00CF539E">
        <w:rPr>
          <w:w w:val="105"/>
        </w:rPr>
        <w:t>or you feel you may be acting unfairly or disloyally to</w:t>
      </w:r>
      <w:r w:rsidR="00CF539E">
        <w:rPr>
          <w:spacing w:val="-31"/>
          <w:w w:val="105"/>
        </w:rPr>
        <w:t xml:space="preserve"> </w:t>
      </w:r>
      <w:r w:rsidR="00CF539E">
        <w:rPr>
          <w:w w:val="105"/>
        </w:rPr>
        <w:t>colleagues.</w:t>
      </w:r>
    </w:p>
    <w:p w14:paraId="4E0036C3" w14:textId="77777777" w:rsidR="003E6636" w:rsidRDefault="003E6636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941B313" w14:textId="77777777" w:rsidR="005F7BA7" w:rsidRDefault="006247E6">
      <w:pPr>
        <w:pStyle w:val="BodyText"/>
        <w:spacing w:line="252" w:lineRule="auto"/>
        <w:ind w:right="752"/>
      </w:pPr>
      <w:r>
        <w:rPr>
          <w:w w:val="105"/>
        </w:rPr>
        <w:t xml:space="preserve">The Melton Learning Hub management team </w:t>
      </w:r>
      <w:r w:rsidR="00CF539E">
        <w:rPr>
          <w:w w:val="105"/>
        </w:rPr>
        <w:t>will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support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any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employee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who</w:t>
      </w:r>
      <w:r w:rsidR="00CF539E">
        <w:rPr>
          <w:spacing w:val="-4"/>
          <w:w w:val="105"/>
        </w:rPr>
        <w:t xml:space="preserve"> </w:t>
      </w:r>
      <w:proofErr w:type="spellStart"/>
      <w:r w:rsidR="00CF539E">
        <w:rPr>
          <w:w w:val="105"/>
        </w:rPr>
        <w:t>whistleblows</w:t>
      </w:r>
      <w:proofErr w:type="spellEnd"/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protect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them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from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bullying,</w:t>
      </w:r>
      <w:r w:rsidR="00CF539E">
        <w:rPr>
          <w:w w:val="102"/>
        </w:rPr>
        <w:t xml:space="preserve"> </w:t>
      </w:r>
      <w:r w:rsidR="00CF539E">
        <w:rPr>
          <w:w w:val="105"/>
        </w:rPr>
        <w:t>intimidation, harassment or</w:t>
      </w:r>
      <w:r w:rsidR="00CF539E">
        <w:rPr>
          <w:spacing w:val="-22"/>
          <w:w w:val="105"/>
        </w:rPr>
        <w:t xml:space="preserve"> </w:t>
      </w:r>
      <w:r w:rsidR="00CF539E">
        <w:rPr>
          <w:w w:val="105"/>
        </w:rPr>
        <w:t>reprisals.</w:t>
      </w:r>
    </w:p>
    <w:p w14:paraId="687FD0BE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A77F825" w14:textId="77777777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Whistleblow</w:t>
      </w:r>
      <w:proofErr w:type="spellEnd"/>
      <w:r>
        <w:rPr>
          <w:spacing w:val="-2"/>
          <w:w w:val="105"/>
        </w:rPr>
        <w:t xml:space="preserve"> </w:t>
      </w:r>
      <w:r>
        <w:rPr>
          <w:b/>
          <w:w w:val="105"/>
        </w:rPr>
        <w:t>confidentially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revealed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consent),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anonymously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name).</w:t>
      </w:r>
      <w:r>
        <w:rPr>
          <w:spacing w:val="-5"/>
          <w:w w:val="105"/>
        </w:rPr>
        <w:t xml:space="preserve"> </w:t>
      </w:r>
      <w:r>
        <w:rPr>
          <w:w w:val="105"/>
        </w:rPr>
        <w:t>Creative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Solutions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respect</w:t>
      </w:r>
      <w:r>
        <w:rPr>
          <w:w w:val="102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promise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3777653B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A734E57" w14:textId="77777777" w:rsidR="005F7BA7" w:rsidRDefault="00CF539E">
      <w:pPr>
        <w:pStyle w:val="BodyText"/>
        <w:ind w:right="752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employee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Whisteblows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protected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UK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4"/>
          <w:w w:val="105"/>
        </w:rPr>
        <w:t xml:space="preserve"> </w:t>
      </w:r>
      <w:r>
        <w:rPr>
          <w:w w:val="105"/>
        </w:rPr>
        <w:t>Act.</w:t>
      </w:r>
    </w:p>
    <w:p w14:paraId="34914B81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50A5CEB" w14:textId="77777777" w:rsidR="005F7BA7" w:rsidRDefault="00CF539E">
      <w:pPr>
        <w:pStyle w:val="BodyText"/>
        <w:spacing w:line="252" w:lineRule="auto"/>
        <w:ind w:right="712"/>
      </w:pP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employee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Whistleblows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support,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usually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the Management Team to discuss any concerns. They will also be consulted with what measures are 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implemented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protect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carry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duties.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tailored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separate</w:t>
      </w:r>
      <w:r>
        <w:rPr>
          <w:spacing w:val="-3"/>
          <w:w w:val="105"/>
        </w:rPr>
        <w:t xml:space="preserve"> </w:t>
      </w:r>
      <w:r>
        <w:rPr>
          <w:w w:val="105"/>
        </w:rPr>
        <w:t>case.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w w:val="102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necessary.</w:t>
      </w:r>
    </w:p>
    <w:p w14:paraId="399B8108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DB1EBB2" w14:textId="77777777" w:rsidR="005F7BA7" w:rsidRDefault="006247E6">
      <w:pPr>
        <w:pStyle w:val="BodyText"/>
        <w:ind w:right="752"/>
      </w:pPr>
      <w:r>
        <w:rPr>
          <w:w w:val="105"/>
        </w:rPr>
        <w:t>The Melton Learning Hub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employees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should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report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witness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or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suspect:</w:t>
      </w:r>
    </w:p>
    <w:p w14:paraId="4DABD2B2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/>
        <w:ind w:right="75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child/young person is being harmed, abused or denied a service due to some form of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discrimination.</w:t>
      </w:r>
    </w:p>
    <w:p w14:paraId="53BED7FF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policy affecting children/young people is wrongly</w:t>
      </w:r>
      <w:r>
        <w:rPr>
          <w:rFonts w:ascii="Cambria"/>
          <w:spacing w:val="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implemented.</w:t>
      </w:r>
    </w:p>
    <w:p w14:paraId="5B71299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 w:line="252" w:lineRule="auto"/>
        <w:ind w:right="154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colleagues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child/young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put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risk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unsafe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arrangements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improper use of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</w:t>
      </w:r>
    </w:p>
    <w:p w14:paraId="1F55DC3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1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Colleagues are not adhering to Creative Family Solutions’ policies or</w:t>
      </w:r>
      <w:r>
        <w:rPr>
          <w:rFonts w:ascii="Cambria" w:eastAsia="Cambria" w:hAnsi="Cambria" w:cs="Cambria"/>
          <w:spacing w:val="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procedures.</w:t>
      </w:r>
    </w:p>
    <w:p w14:paraId="3BEE6A66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 w:line="247" w:lineRule="auto"/>
        <w:ind w:right="71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Fraudulent,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improper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unauthorised</w:t>
      </w:r>
      <w:proofErr w:type="spellEnd"/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made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money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assets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belonging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Creative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Family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Solutions or a child/young person within their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care.</w:t>
      </w:r>
    </w:p>
    <w:p w14:paraId="44748FE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Gifts or advantages have been obtained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corruptly.</w:t>
      </w:r>
    </w:p>
    <w:p w14:paraId="46C1DB13" w14:textId="77777777" w:rsidR="005F7BA7" w:rsidRPr="003E6636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lastRenderedPageBreak/>
        <w:t>There is conflict between someone’s private interests and those of Creative Family</w:t>
      </w:r>
      <w:r>
        <w:rPr>
          <w:rFonts w:ascii="Cambria" w:eastAsia="Cambria" w:hAnsi="Cambria" w:cs="Cambria"/>
          <w:spacing w:val="-1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Solutions.</w:t>
      </w:r>
    </w:p>
    <w:p w14:paraId="15FE444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conduct which is an offence or a breach of the law (a criminal offence has been committed or failing to comply with any other legal obligation)</w:t>
      </w:r>
    </w:p>
    <w:p w14:paraId="568EA34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disclosures related to miscarriages of justice</w:t>
      </w:r>
    </w:p>
    <w:p w14:paraId="391B8156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racial, sexual, disability or other discrimination</w:t>
      </w:r>
    </w:p>
    <w:p w14:paraId="6F3D9B3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health and safety of the public and/or other employees</w:t>
      </w:r>
    </w:p>
    <w:p w14:paraId="2978075D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damage to the environment</w:t>
      </w:r>
    </w:p>
    <w:p w14:paraId="7CBF3CC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proofErr w:type="spellStart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unauthorised</w:t>
      </w:r>
      <w:proofErr w:type="spellEnd"/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 use of public funds or other assets</w:t>
      </w:r>
    </w:p>
    <w:p w14:paraId="4F8C38E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possible fraud and corruption</w:t>
      </w:r>
    </w:p>
    <w:p w14:paraId="5170954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neglect or abuse of clients, or</w:t>
      </w:r>
    </w:p>
    <w:p w14:paraId="671B423E" w14:textId="77777777" w:rsidR="003E6636" w:rsidRPr="003E6636" w:rsidRDefault="003E6636" w:rsidP="003E6636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rPr>
          <w:rFonts w:asciiTheme="majorHAnsi" w:eastAsia="Cambria" w:hAnsiTheme="majorHAnsi" w:cs="Cambria"/>
          <w:sz w:val="21"/>
          <w:szCs w:val="21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other unethical conduct</w:t>
      </w:r>
    </w:p>
    <w:p w14:paraId="1BC93DFC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125BB0E2" w14:textId="77777777" w:rsidR="005F7BA7" w:rsidRDefault="00CF539E" w:rsidP="003E6636">
      <w:pPr>
        <w:pStyle w:val="BodyText"/>
        <w:spacing w:line="252" w:lineRule="auto"/>
        <w:ind w:right="752"/>
        <w:rPr>
          <w:w w:val="102"/>
        </w:rPr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exhaustive</w:t>
      </w:r>
      <w:r>
        <w:rPr>
          <w:spacing w:val="-3"/>
          <w:w w:val="105"/>
        </w:rPr>
        <w:t xml:space="preserve"> </w:t>
      </w:r>
      <w:r>
        <w:rPr>
          <w:w w:val="105"/>
        </w:rPr>
        <w:t>list,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doubt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it.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w w:val="102"/>
        </w:rPr>
        <w:t xml:space="preserve"> </w:t>
      </w:r>
      <w:r>
        <w:rPr>
          <w:w w:val="105"/>
        </w:rPr>
        <w:t>1998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employee,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whistleblowing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 w:rsidR="003E6636">
        <w:rPr>
          <w:rFonts w:cs="Cambria"/>
          <w:sz w:val="20"/>
          <w:szCs w:val="20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b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be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e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isc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pub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w w:val="102"/>
        </w:rPr>
        <w:t>c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l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peop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3"/>
        </w:rPr>
        <w:t>l</w:t>
      </w:r>
      <w:r>
        <w:rPr>
          <w:spacing w:val="1"/>
          <w:w w:val="102"/>
        </w:rPr>
        <w:t>s</w:t>
      </w:r>
      <w:r>
        <w:rPr>
          <w:w w:val="102"/>
        </w:rPr>
        <w:t xml:space="preserve">o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tecte</w:t>
      </w:r>
      <w:r>
        <w:rPr>
          <w:spacing w:val="2"/>
          <w:w w:val="102"/>
        </w:rPr>
        <w:t>d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ag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dua</w:t>
      </w:r>
      <w:r>
        <w:rPr>
          <w:spacing w:val="1"/>
          <w:w w:val="103"/>
        </w:rPr>
        <w:t>l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tr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er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bu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no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se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f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 xml:space="preserve">yed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</w:t>
      </w:r>
      <w:r>
        <w:rPr>
          <w:spacing w:val="1"/>
          <w:w w:val="102"/>
        </w:rPr>
        <w:t>ervise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site</w:t>
      </w:r>
      <w:r>
        <w:rPr>
          <w:w w:val="102"/>
        </w:rPr>
        <w:t>.</w:t>
      </w:r>
    </w:p>
    <w:p w14:paraId="629D9AC0" w14:textId="77777777" w:rsidR="003E6636" w:rsidRPr="003E6636" w:rsidRDefault="003E6636" w:rsidP="003E6636">
      <w:pPr>
        <w:pStyle w:val="BodyText"/>
        <w:spacing w:line="252" w:lineRule="auto"/>
        <w:ind w:right="752"/>
        <w:rPr>
          <w:rFonts w:cs="Cambria"/>
          <w:sz w:val="20"/>
          <w:szCs w:val="20"/>
        </w:rPr>
      </w:pPr>
    </w:p>
    <w:p w14:paraId="5346B0FC" w14:textId="77777777" w:rsidR="005F7BA7" w:rsidRDefault="00CF539E">
      <w:pPr>
        <w:pStyle w:val="BodyText"/>
        <w:spacing w:line="252" w:lineRule="auto"/>
        <w:ind w:right="752"/>
        <w:rPr>
          <w:w w:val="105"/>
        </w:rPr>
      </w:pPr>
      <w:r>
        <w:rPr>
          <w:w w:val="105"/>
        </w:rPr>
        <w:t>Workers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aren’t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claim</w:t>
      </w:r>
      <w:r>
        <w:rPr>
          <w:spacing w:val="-3"/>
          <w:w w:val="105"/>
        </w:rPr>
        <w:t xml:space="preserve"> </w:t>
      </w:r>
      <w:r>
        <w:rPr>
          <w:w w:val="105"/>
        </w:rPr>
        <w:t>unfair</w:t>
      </w:r>
      <w:r>
        <w:rPr>
          <w:spacing w:val="-5"/>
          <w:w w:val="105"/>
        </w:rPr>
        <w:t xml:space="preserve"> </w:t>
      </w:r>
      <w:r>
        <w:rPr>
          <w:w w:val="105"/>
        </w:rPr>
        <w:t>dismissal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whistleblowing,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still</w:t>
      </w:r>
      <w:r>
        <w:rPr>
          <w:w w:val="103"/>
        </w:rPr>
        <w:t xml:space="preserve"> </w:t>
      </w:r>
      <w:r>
        <w:rPr>
          <w:w w:val="105"/>
        </w:rPr>
        <w:t>protected and can claim ‘detrimental</w:t>
      </w:r>
      <w:r>
        <w:rPr>
          <w:spacing w:val="-30"/>
          <w:w w:val="105"/>
        </w:rPr>
        <w:t xml:space="preserve"> </w:t>
      </w:r>
      <w:r>
        <w:rPr>
          <w:w w:val="105"/>
        </w:rPr>
        <w:t>treatment’.</w:t>
      </w:r>
    </w:p>
    <w:p w14:paraId="5A008957" w14:textId="77777777" w:rsidR="003E6636" w:rsidRDefault="003E6636">
      <w:pPr>
        <w:pStyle w:val="BodyText"/>
        <w:spacing w:line="252" w:lineRule="auto"/>
        <w:ind w:right="752"/>
      </w:pPr>
    </w:p>
    <w:p w14:paraId="61A1A79E" w14:textId="77777777" w:rsidR="005F7BA7" w:rsidRDefault="00CF539E">
      <w:pPr>
        <w:pStyle w:val="BodyText"/>
        <w:spacing w:line="249" w:lineRule="auto"/>
        <w:ind w:right="752"/>
      </w:pPr>
      <w:r>
        <w:rPr>
          <w:w w:val="105"/>
        </w:rPr>
        <w:t xml:space="preserve">Should an employee feel they cannot </w:t>
      </w:r>
      <w:r w:rsidR="00A303B2">
        <w:rPr>
          <w:w w:val="105"/>
        </w:rPr>
        <w:t>report their concern to their line</w:t>
      </w:r>
      <w:r>
        <w:rPr>
          <w:w w:val="105"/>
        </w:rPr>
        <w:t xml:space="preserve"> manager, they are to report 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A303B2">
        <w:rPr>
          <w:w w:val="105"/>
        </w:rPr>
        <w:t>company director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neither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the Children’s</w:t>
      </w:r>
      <w:r>
        <w:rPr>
          <w:spacing w:val="-20"/>
          <w:w w:val="105"/>
        </w:rPr>
        <w:t xml:space="preserve"> </w:t>
      </w:r>
      <w:r>
        <w:rPr>
          <w:w w:val="105"/>
        </w:rPr>
        <w:t>Commissioner:</w:t>
      </w:r>
    </w:p>
    <w:p w14:paraId="11A85083" w14:textId="77777777" w:rsidR="005F7BA7" w:rsidRDefault="00CF539E">
      <w:pPr>
        <w:pStyle w:val="Heading1"/>
        <w:spacing w:before="3"/>
        <w:ind w:right="752"/>
        <w:rPr>
          <w:b w:val="0"/>
          <w:bCs w:val="0"/>
        </w:rPr>
      </w:pPr>
      <w:r>
        <w:rPr>
          <w:w w:val="105"/>
        </w:rPr>
        <w:t>The Office of the Children's</w:t>
      </w:r>
      <w:r>
        <w:rPr>
          <w:spacing w:val="-27"/>
          <w:w w:val="105"/>
        </w:rPr>
        <w:t xml:space="preserve"> </w:t>
      </w:r>
      <w:r>
        <w:rPr>
          <w:w w:val="105"/>
        </w:rPr>
        <w:t>Commissioner</w:t>
      </w:r>
    </w:p>
    <w:p w14:paraId="01256B97" w14:textId="77777777" w:rsidR="005F7BA7" w:rsidRDefault="00CF539E">
      <w:pPr>
        <w:spacing w:before="13"/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33GreycoatStreet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London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SW1P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2QF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Tel: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02077838330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Fax: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02079317544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Email:</w:t>
      </w:r>
    </w:p>
    <w:p w14:paraId="139D2399" w14:textId="77777777" w:rsidR="005F7BA7" w:rsidRDefault="00B71A37">
      <w:pPr>
        <w:pStyle w:val="BodyText"/>
        <w:spacing w:before="8"/>
        <w:ind w:right="752"/>
      </w:pPr>
      <w:hyperlink r:id="rId9">
        <w:r w:rsidR="00CF539E">
          <w:rPr>
            <w:color w:val="1A75DA"/>
          </w:rPr>
          <w:t>info.request@childrenscommissioner.gsi.gov.uk</w:t>
        </w:r>
      </w:hyperlink>
      <w:r w:rsidR="00CF539E">
        <w:rPr>
          <w:color w:val="1A75DA"/>
        </w:rPr>
        <w:t xml:space="preserve">       </w:t>
      </w:r>
      <w:r w:rsidR="00CF539E">
        <w:rPr>
          <w:color w:val="1A75DA"/>
          <w:spacing w:val="10"/>
        </w:rPr>
        <w:t xml:space="preserve"> </w:t>
      </w:r>
      <w:hyperlink r:id="rId10">
        <w:r w:rsidR="00CF539E">
          <w:rPr>
            <w:color w:val="1A75DA"/>
          </w:rPr>
          <w:t>www.childrenscommissioner.gov.uk/</w:t>
        </w:r>
      </w:hyperlink>
    </w:p>
    <w:p w14:paraId="0E6B70B7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ACFCA13" w14:textId="77777777" w:rsidR="005F7BA7" w:rsidRDefault="00CF539E">
      <w:pPr>
        <w:pStyle w:val="BodyText"/>
        <w:spacing w:line="252" w:lineRule="auto"/>
        <w:ind w:right="505"/>
      </w:pP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belief</w:t>
      </w:r>
      <w:r>
        <w:rPr>
          <w:spacing w:val="1"/>
          <w:w w:val="102"/>
        </w:rPr>
        <w:t xml:space="preserve"> </w:t>
      </w:r>
      <w:r>
        <w:rPr>
          <w:w w:val="105"/>
        </w:rPr>
        <w:t>to suspect the</w:t>
      </w:r>
      <w:r>
        <w:rPr>
          <w:spacing w:val="-16"/>
          <w:w w:val="105"/>
        </w:rPr>
        <w:t xml:space="preserve"> </w:t>
      </w:r>
      <w:r>
        <w:rPr>
          <w:w w:val="105"/>
        </w:rPr>
        <w:t>manager(s):</w:t>
      </w:r>
    </w:p>
    <w:p w14:paraId="208815D4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10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Will cover it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up.</w:t>
      </w:r>
    </w:p>
    <w:p w14:paraId="1FBA3CC9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Would treat them unfairly if they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complained</w:t>
      </w:r>
    </w:p>
    <w:p w14:paraId="46BAAB88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Has already been informed and has not acted to resolve the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concern.</w:t>
      </w:r>
    </w:p>
    <w:p w14:paraId="0253694F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54FBBA90" w14:textId="77777777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speak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w w:val="102"/>
        </w:rPr>
        <w:t xml:space="preserve"> </w:t>
      </w:r>
      <w:r>
        <w:rPr>
          <w:w w:val="105"/>
        </w:rPr>
        <w:t>to the national or local press, press agencies, radio or television stations in connection with their work,</w:t>
      </w:r>
      <w:r>
        <w:rPr>
          <w:spacing w:val="-30"/>
          <w:w w:val="105"/>
        </w:rPr>
        <w:t xml:space="preserve"> </w:t>
      </w:r>
      <w:r>
        <w:rPr>
          <w:w w:val="105"/>
        </w:rPr>
        <w:t>nor</w:t>
      </w:r>
      <w:r>
        <w:rPr>
          <w:w w:val="102"/>
        </w:rPr>
        <w:t xml:space="preserve"> </w:t>
      </w:r>
      <w:r>
        <w:rPr>
          <w:w w:val="105"/>
        </w:rPr>
        <w:t>should they give interviews if approached by such bodies. This will be viewed as a breach of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w w:val="102"/>
        </w:rPr>
        <w:t xml:space="preserve"> </w:t>
      </w:r>
      <w:r>
        <w:rPr>
          <w:w w:val="105"/>
        </w:rPr>
        <w:t>Confidentiality and a breach of the confidentiality afforded to children/young people in Creative</w:t>
      </w:r>
      <w:r>
        <w:rPr>
          <w:spacing w:val="-18"/>
          <w:w w:val="105"/>
        </w:rPr>
        <w:t xml:space="preserve"> </w:t>
      </w:r>
      <w:r>
        <w:rPr>
          <w:w w:val="105"/>
        </w:rPr>
        <w:t>Family</w:t>
      </w:r>
      <w:r>
        <w:rPr>
          <w:w w:val="102"/>
        </w:rPr>
        <w:t xml:space="preserve"> </w:t>
      </w:r>
      <w:r>
        <w:rPr>
          <w:w w:val="105"/>
        </w:rPr>
        <w:t>Solutions’</w:t>
      </w:r>
      <w:r>
        <w:rPr>
          <w:spacing w:val="-4"/>
          <w:w w:val="105"/>
        </w:rPr>
        <w:t xml:space="preserve"> </w:t>
      </w:r>
      <w:r>
        <w:rPr>
          <w:w w:val="105"/>
        </w:rPr>
        <w:t>care.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breaches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viewed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gross</w:t>
      </w:r>
      <w:r>
        <w:rPr>
          <w:spacing w:val="-4"/>
          <w:w w:val="105"/>
        </w:rPr>
        <w:t xml:space="preserve"> </w:t>
      </w:r>
      <w:r>
        <w:rPr>
          <w:w w:val="105"/>
        </w:rPr>
        <w:t>misconduct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disciplinary action will be</w:t>
      </w:r>
      <w:r>
        <w:rPr>
          <w:spacing w:val="-22"/>
          <w:w w:val="105"/>
        </w:rPr>
        <w:t xml:space="preserve"> </w:t>
      </w:r>
      <w:r>
        <w:rPr>
          <w:w w:val="105"/>
        </w:rPr>
        <w:t>considered.</w:t>
      </w:r>
    </w:p>
    <w:p w14:paraId="58310F5D" w14:textId="77777777" w:rsidR="005F7BA7" w:rsidRDefault="00CF539E">
      <w:pPr>
        <w:pStyle w:val="Heading1"/>
        <w:spacing w:line="242" w:lineRule="exact"/>
        <w:ind w:right="752"/>
        <w:rPr>
          <w:b w:val="0"/>
          <w:bCs w:val="0"/>
        </w:rPr>
      </w:pPr>
      <w:r>
        <w:rPr>
          <w:w w:val="105"/>
        </w:rPr>
        <w:t>Failure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adhere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action.</w:t>
      </w:r>
    </w:p>
    <w:p w14:paraId="6D274696" w14:textId="77777777" w:rsidR="005F7BA7" w:rsidRDefault="005F7BA7">
      <w:pPr>
        <w:rPr>
          <w:rFonts w:ascii="Cambria" w:eastAsia="Cambria" w:hAnsi="Cambria" w:cs="Cambria"/>
          <w:b/>
          <w:bCs/>
        </w:rPr>
      </w:pPr>
    </w:p>
    <w:p w14:paraId="16CBE699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23"/>
          <w:szCs w:val="23"/>
        </w:rPr>
      </w:pPr>
    </w:p>
    <w:p w14:paraId="275A4A09" w14:textId="77777777" w:rsidR="005F7BA7" w:rsidRDefault="00CF539E" w:rsidP="00A303B2">
      <w:pPr>
        <w:tabs>
          <w:tab w:val="left" w:pos="4830"/>
        </w:tabs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2"/>
          <w:sz w:val="21"/>
        </w:rPr>
        <w:t xml:space="preserve"> </w:t>
      </w:r>
    </w:p>
    <w:sectPr w:rsidR="005F7BA7">
      <w:headerReference w:type="default" r:id="rId11"/>
      <w:footerReference w:type="default" r:id="rId12"/>
      <w:pgSz w:w="11910" w:h="16840"/>
      <w:pgMar w:top="80" w:right="80" w:bottom="94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F93A" w14:textId="77777777" w:rsidR="00B71A37" w:rsidRDefault="00B71A37">
      <w:r>
        <w:separator/>
      </w:r>
    </w:p>
  </w:endnote>
  <w:endnote w:type="continuationSeparator" w:id="0">
    <w:p w14:paraId="09367105" w14:textId="77777777" w:rsidR="00B71A37" w:rsidRDefault="00B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56BC" w14:textId="77777777" w:rsidR="005F7BA7" w:rsidRDefault="00C345F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19D6251" wp14:editId="6DD1AEA4">
              <wp:simplePos x="0" y="0"/>
              <wp:positionH relativeFrom="page">
                <wp:posOffset>5832475</wp:posOffset>
              </wp:positionH>
              <wp:positionV relativeFrom="page">
                <wp:posOffset>10069830</wp:posOffset>
              </wp:positionV>
              <wp:extent cx="135255" cy="177800"/>
              <wp:effectExtent l="3175" t="1905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1A2C" w14:textId="20DD46FE" w:rsidR="005F7BA7" w:rsidRDefault="00CF539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CB9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D6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.25pt;margin-top:792.9pt;width:10.65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w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" filled="f" stroked="f">
              <v:textbox inset="0,0,0,0">
                <w:txbxContent>
                  <w:p w14:paraId="4AED1A2C" w14:textId="20DD46FE" w:rsidR="005F7BA7" w:rsidRDefault="00CF539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CB9">
                      <w:rPr>
                        <w:rFonts w:ascii="Cambria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025B507" wp14:editId="619E934D">
              <wp:simplePos x="0" y="0"/>
              <wp:positionH relativeFrom="page">
                <wp:posOffset>443230</wp:posOffset>
              </wp:positionH>
              <wp:positionV relativeFrom="page">
                <wp:posOffset>10102215</wp:posOffset>
              </wp:positionV>
              <wp:extent cx="1270635" cy="13843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D7CF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Crea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Fam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ily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5B507" id="Text Box 2" o:spid="_x0000_s1027" type="#_x0000_t202" style="position:absolute;margin-left:34.9pt;margin-top:795.45pt;width:100.05pt;height:10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qFCRksvcVsjlEBZ/4sCm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" filled="f" stroked="f">
              <v:textbox inset="0,0,0,0">
                <w:txbxContent>
                  <w:p w14:paraId="1BB6D7CF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Crea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v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Fam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ily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u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B85CEEF" wp14:editId="7760781E">
              <wp:simplePos x="0" y="0"/>
              <wp:positionH relativeFrom="page">
                <wp:posOffset>2640965</wp:posOffset>
              </wp:positionH>
              <wp:positionV relativeFrom="page">
                <wp:posOffset>10102215</wp:posOffset>
              </wp:positionV>
              <wp:extent cx="1115695" cy="13843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21F0E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2"/>
                              <w:w w:val="10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eb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ow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EEF" id="Text Box 1" o:spid="_x0000_s1028" type="#_x0000_t202" style="position:absolute;margin-left:207.95pt;margin-top:795.45pt;width:87.85pt;height:10.9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D4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" filled="f" stroked="f">
              <v:textbox inset="0,0,0,0">
                <w:txbxContent>
                  <w:p w14:paraId="20321F0E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2"/>
                        <w:w w:val="104"/>
                        <w:sz w:val="17"/>
                      </w:rPr>
                      <w:t>W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eb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ow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g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5F72" w14:textId="77777777" w:rsidR="00B71A37" w:rsidRDefault="00B71A37">
      <w:r>
        <w:separator/>
      </w:r>
    </w:p>
  </w:footnote>
  <w:footnote w:type="continuationSeparator" w:id="0">
    <w:p w14:paraId="097EA87A" w14:textId="77777777" w:rsidR="00B71A37" w:rsidRDefault="00B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39D3" w14:textId="77777777" w:rsidR="003E6636" w:rsidRDefault="003E6636">
    <w:pPr>
      <w:pStyle w:val="Header"/>
    </w:pPr>
  </w:p>
  <w:p w14:paraId="24FF4E63" w14:textId="77777777" w:rsidR="003E6636" w:rsidRDefault="003E6636">
    <w:pPr>
      <w:pStyle w:val="Header"/>
    </w:pPr>
  </w:p>
  <w:p w14:paraId="716EF3AB" w14:textId="77777777" w:rsidR="003E6636" w:rsidRDefault="003E6636">
    <w:pPr>
      <w:pStyle w:val="Header"/>
    </w:pPr>
  </w:p>
  <w:p w14:paraId="4886E0CE" w14:textId="77777777" w:rsidR="003E6636" w:rsidRDefault="003E6636">
    <w:pPr>
      <w:pStyle w:val="Header"/>
    </w:pPr>
  </w:p>
  <w:p w14:paraId="796B1813" w14:textId="77777777" w:rsidR="003E6636" w:rsidRDefault="003E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C04"/>
    <w:multiLevelType w:val="hybridMultilevel"/>
    <w:tmpl w:val="444ECE10"/>
    <w:lvl w:ilvl="0" w:tplc="CC2C468E">
      <w:start w:val="1"/>
      <w:numFmt w:val="lowerLetter"/>
      <w:lvlText w:val="%1)"/>
      <w:lvlJc w:val="left"/>
      <w:pPr>
        <w:ind w:left="117" w:hanging="256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23FCC134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71DA2EEA">
      <w:start w:val="1"/>
      <w:numFmt w:val="bullet"/>
      <w:lvlText w:val="•"/>
      <w:lvlJc w:val="left"/>
      <w:pPr>
        <w:ind w:left="1851" w:hanging="200"/>
      </w:pPr>
      <w:rPr>
        <w:rFonts w:hint="default"/>
      </w:rPr>
    </w:lvl>
    <w:lvl w:ilvl="3" w:tplc="1FAC5C96">
      <w:start w:val="1"/>
      <w:numFmt w:val="bullet"/>
      <w:lvlText w:val="•"/>
      <w:lvlJc w:val="left"/>
      <w:pPr>
        <w:ind w:left="3023" w:hanging="200"/>
      </w:pPr>
      <w:rPr>
        <w:rFonts w:hint="default"/>
      </w:rPr>
    </w:lvl>
    <w:lvl w:ilvl="4" w:tplc="6BC608EA">
      <w:start w:val="1"/>
      <w:numFmt w:val="bullet"/>
      <w:lvlText w:val="•"/>
      <w:lvlJc w:val="left"/>
      <w:pPr>
        <w:ind w:left="4195" w:hanging="200"/>
      </w:pPr>
      <w:rPr>
        <w:rFonts w:hint="default"/>
      </w:rPr>
    </w:lvl>
    <w:lvl w:ilvl="5" w:tplc="619AEE26">
      <w:start w:val="1"/>
      <w:numFmt w:val="bullet"/>
      <w:lvlText w:val="•"/>
      <w:lvlJc w:val="left"/>
      <w:pPr>
        <w:ind w:left="5367" w:hanging="200"/>
      </w:pPr>
      <w:rPr>
        <w:rFonts w:hint="default"/>
      </w:rPr>
    </w:lvl>
    <w:lvl w:ilvl="6" w:tplc="D5A24DE8">
      <w:start w:val="1"/>
      <w:numFmt w:val="bullet"/>
      <w:lvlText w:val="•"/>
      <w:lvlJc w:val="left"/>
      <w:pPr>
        <w:ind w:left="6538" w:hanging="200"/>
      </w:pPr>
      <w:rPr>
        <w:rFonts w:hint="default"/>
      </w:rPr>
    </w:lvl>
    <w:lvl w:ilvl="7" w:tplc="0D9A2A34">
      <w:start w:val="1"/>
      <w:numFmt w:val="bullet"/>
      <w:lvlText w:val="•"/>
      <w:lvlJc w:val="left"/>
      <w:pPr>
        <w:ind w:left="7710" w:hanging="200"/>
      </w:pPr>
      <w:rPr>
        <w:rFonts w:hint="default"/>
      </w:rPr>
    </w:lvl>
    <w:lvl w:ilvl="8" w:tplc="7FBA6D12">
      <w:start w:val="1"/>
      <w:numFmt w:val="bullet"/>
      <w:lvlText w:val="•"/>
      <w:lvlJc w:val="left"/>
      <w:pPr>
        <w:ind w:left="8882" w:hanging="200"/>
      </w:pPr>
      <w:rPr>
        <w:rFonts w:hint="default"/>
      </w:rPr>
    </w:lvl>
  </w:abstractNum>
  <w:abstractNum w:abstractNumId="1" w15:restartNumberingAfterBreak="0">
    <w:nsid w:val="20910C33"/>
    <w:multiLevelType w:val="multilevel"/>
    <w:tmpl w:val="614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6E2"/>
    <w:multiLevelType w:val="hybridMultilevel"/>
    <w:tmpl w:val="790C2BB2"/>
    <w:lvl w:ilvl="0" w:tplc="A57AE6B0">
      <w:start w:val="1"/>
      <w:numFmt w:val="bullet"/>
      <w:lvlText w:val="•"/>
      <w:lvlJc w:val="left"/>
      <w:pPr>
        <w:ind w:left="684" w:hanging="353"/>
      </w:pPr>
      <w:rPr>
        <w:rFonts w:ascii="Arial" w:eastAsia="Arial" w:hAnsi="Arial" w:hint="default"/>
        <w:w w:val="135"/>
        <w:sz w:val="21"/>
        <w:szCs w:val="21"/>
      </w:rPr>
    </w:lvl>
    <w:lvl w:ilvl="1" w:tplc="AC9C5F30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2F38026C">
      <w:start w:val="1"/>
      <w:numFmt w:val="bullet"/>
      <w:lvlText w:val="•"/>
      <w:lvlJc w:val="left"/>
      <w:pPr>
        <w:ind w:left="2789" w:hanging="200"/>
      </w:pPr>
      <w:rPr>
        <w:rFonts w:hint="default"/>
      </w:rPr>
    </w:lvl>
    <w:lvl w:ilvl="3" w:tplc="271E092C">
      <w:start w:val="1"/>
      <w:numFmt w:val="bullet"/>
      <w:lvlText w:val="•"/>
      <w:lvlJc w:val="left"/>
      <w:pPr>
        <w:ind w:left="3843" w:hanging="200"/>
      </w:pPr>
      <w:rPr>
        <w:rFonts w:hint="default"/>
      </w:rPr>
    </w:lvl>
    <w:lvl w:ilvl="4" w:tplc="5D863936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5" w:tplc="49ACD4DE">
      <w:start w:val="1"/>
      <w:numFmt w:val="bullet"/>
      <w:lvlText w:val="•"/>
      <w:lvlJc w:val="left"/>
      <w:pPr>
        <w:ind w:left="5952" w:hanging="200"/>
      </w:pPr>
      <w:rPr>
        <w:rFonts w:hint="default"/>
      </w:rPr>
    </w:lvl>
    <w:lvl w:ilvl="6" w:tplc="C6A8C030">
      <w:start w:val="1"/>
      <w:numFmt w:val="bullet"/>
      <w:lvlText w:val="•"/>
      <w:lvlJc w:val="left"/>
      <w:pPr>
        <w:ind w:left="7007" w:hanging="200"/>
      </w:pPr>
      <w:rPr>
        <w:rFonts w:hint="default"/>
      </w:rPr>
    </w:lvl>
    <w:lvl w:ilvl="7" w:tplc="7390F1A0">
      <w:start w:val="1"/>
      <w:numFmt w:val="bullet"/>
      <w:lvlText w:val="•"/>
      <w:lvlJc w:val="left"/>
      <w:pPr>
        <w:ind w:left="8062" w:hanging="200"/>
      </w:pPr>
      <w:rPr>
        <w:rFonts w:hint="default"/>
      </w:rPr>
    </w:lvl>
    <w:lvl w:ilvl="8" w:tplc="200A9972">
      <w:start w:val="1"/>
      <w:numFmt w:val="bullet"/>
      <w:lvlText w:val="•"/>
      <w:lvlJc w:val="left"/>
      <w:pPr>
        <w:ind w:left="9116" w:hanging="200"/>
      </w:pPr>
      <w:rPr>
        <w:rFonts w:hint="default"/>
      </w:rPr>
    </w:lvl>
  </w:abstractNum>
  <w:abstractNum w:abstractNumId="3" w15:restartNumberingAfterBreak="0">
    <w:nsid w:val="362F6D79"/>
    <w:multiLevelType w:val="multilevel"/>
    <w:tmpl w:val="2CB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93CF6"/>
    <w:multiLevelType w:val="multilevel"/>
    <w:tmpl w:val="D7D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7"/>
    <w:rsid w:val="002C0F0B"/>
    <w:rsid w:val="002F3F5B"/>
    <w:rsid w:val="002F4668"/>
    <w:rsid w:val="003E6636"/>
    <w:rsid w:val="005F7BA7"/>
    <w:rsid w:val="006247E6"/>
    <w:rsid w:val="008A5E51"/>
    <w:rsid w:val="00A303B2"/>
    <w:rsid w:val="00A81CBC"/>
    <w:rsid w:val="00AD69F9"/>
    <w:rsid w:val="00B71A37"/>
    <w:rsid w:val="00BC5D61"/>
    <w:rsid w:val="00C345FB"/>
    <w:rsid w:val="00CF539E"/>
    <w:rsid w:val="00E02240"/>
    <w:rsid w:val="00E45C98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097D"/>
  <w15:docId w15:val="{7E804B11-BEAB-4A67-BA68-2E092287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C0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36"/>
  </w:style>
  <w:style w:type="paragraph" w:styleId="Footer">
    <w:name w:val="footer"/>
    <w:basedOn w:val="Normal"/>
    <w:link w:val="Foot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36"/>
  </w:style>
  <w:style w:type="paragraph" w:styleId="BalloonText">
    <w:name w:val="Balloon Text"/>
    <w:basedOn w:val="Normal"/>
    <w:link w:val="BalloonTextChar"/>
    <w:uiPriority w:val="99"/>
    <w:semiHidden/>
    <w:unhideWhenUsed/>
    <w:rsid w:val="0062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247E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8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8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0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drenscommissioner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equest@childrenscommissioner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86C0-DD21-406B-97FB-C2F0A28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5</cp:revision>
  <dcterms:created xsi:type="dcterms:W3CDTF">2019-02-24T19:43:00Z</dcterms:created>
  <dcterms:modified xsi:type="dcterms:W3CDTF">2020-08-24T12:30:00Z</dcterms:modified>
</cp:coreProperties>
</file>