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EFF01" w14:textId="77777777" w:rsidR="00CE3C8B" w:rsidRDefault="00CE3C8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02A9A142" w14:textId="7F59B80A" w:rsidR="00CE3C8B" w:rsidRDefault="00CE3C8B" w:rsidP="00CE3C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"/>
          <w:color w:val="333333"/>
          <w:sz w:val="20"/>
          <w:szCs w:val="20"/>
        </w:rPr>
      </w:pPr>
      <w:r>
        <w:rPr>
          <w:rFonts w:asciiTheme="minorHAnsi" w:hAnsiTheme="minorHAnsi" w:cs="Times New Roman"/>
          <w:noProof/>
          <w:color w:val="333333"/>
          <w:sz w:val="20"/>
          <w:szCs w:val="20"/>
          <w:lang w:val="en-GB" w:eastAsia="en-GB"/>
        </w:rPr>
        <w:drawing>
          <wp:inline distT="0" distB="0" distL="0" distR="0" wp14:anchorId="2FF65B35" wp14:editId="76231EF9">
            <wp:extent cx="28479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2392" w14:textId="6F48AE7A" w:rsidR="00CE3C8B" w:rsidRPr="00446B0D" w:rsidRDefault="00CE3C8B" w:rsidP="00CE3C8B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46B0D">
        <w:rPr>
          <w:rFonts w:asciiTheme="minorHAnsi" w:hAnsiTheme="minorHAnsi"/>
          <w:sz w:val="22"/>
          <w:szCs w:val="22"/>
        </w:rPr>
        <w:t xml:space="preserve">Policy </w:t>
      </w:r>
      <w:proofErr w:type="spellStart"/>
      <w:proofErr w:type="gramStart"/>
      <w:r w:rsidRPr="00446B0D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>Behaviour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Policy</w:t>
      </w:r>
    </w:p>
    <w:p w14:paraId="310C5E40" w14:textId="77777777" w:rsidR="00CE3C8B" w:rsidRPr="00446B0D" w:rsidRDefault="00CE3C8B" w:rsidP="00CE3C8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91"/>
        <w:gridCol w:w="2502"/>
        <w:gridCol w:w="2215"/>
        <w:gridCol w:w="1802"/>
      </w:tblGrid>
      <w:tr w:rsidR="00CE3C8B" w:rsidRPr="00446B0D" w14:paraId="58C824D1" w14:textId="77777777" w:rsidTr="006453A0">
        <w:tc>
          <w:tcPr>
            <w:tcW w:w="2539" w:type="dxa"/>
          </w:tcPr>
          <w:p w14:paraId="4288784B" w14:textId="77777777" w:rsidR="00CE3C8B" w:rsidRPr="00446B0D" w:rsidRDefault="00CE3C8B" w:rsidP="006453A0">
            <w:r w:rsidRPr="00446B0D">
              <w:t>Date policy written/amended</w:t>
            </w:r>
          </w:p>
        </w:tc>
        <w:tc>
          <w:tcPr>
            <w:tcW w:w="2549" w:type="dxa"/>
          </w:tcPr>
          <w:p w14:paraId="087BB42F" w14:textId="77777777" w:rsidR="00CE3C8B" w:rsidRPr="00446B0D" w:rsidRDefault="00CE3C8B" w:rsidP="006453A0">
            <w:r w:rsidRPr="00446B0D">
              <w:t>Amended/written by</w:t>
            </w:r>
          </w:p>
        </w:tc>
        <w:tc>
          <w:tcPr>
            <w:tcW w:w="2285" w:type="dxa"/>
          </w:tcPr>
          <w:p w14:paraId="0CBC27E0" w14:textId="77777777" w:rsidR="00CE3C8B" w:rsidRPr="00446B0D" w:rsidRDefault="00CE3C8B" w:rsidP="006453A0">
            <w:r w:rsidRPr="00446B0D">
              <w:t>Authorised by</w:t>
            </w:r>
          </w:p>
        </w:tc>
        <w:tc>
          <w:tcPr>
            <w:tcW w:w="1869" w:type="dxa"/>
          </w:tcPr>
          <w:p w14:paraId="295263B7" w14:textId="77777777" w:rsidR="00CE3C8B" w:rsidRPr="00446B0D" w:rsidRDefault="00CE3C8B" w:rsidP="006453A0">
            <w:r w:rsidRPr="00446B0D">
              <w:t>Next review due</w:t>
            </w:r>
          </w:p>
        </w:tc>
      </w:tr>
      <w:tr w:rsidR="00CE3C8B" w:rsidRPr="00446B0D" w14:paraId="20E17B84" w14:textId="77777777" w:rsidTr="006453A0">
        <w:tc>
          <w:tcPr>
            <w:tcW w:w="2539" w:type="dxa"/>
          </w:tcPr>
          <w:p w14:paraId="11394EC1" w14:textId="525A5F80" w:rsidR="00CE3C8B" w:rsidRPr="00446B0D" w:rsidRDefault="00CE3C8B" w:rsidP="006453A0">
            <w:r>
              <w:t>22.8.16</w:t>
            </w:r>
          </w:p>
        </w:tc>
        <w:tc>
          <w:tcPr>
            <w:tcW w:w="2549" w:type="dxa"/>
          </w:tcPr>
          <w:p w14:paraId="5E8EFA02" w14:textId="340D899C" w:rsidR="00CE3C8B" w:rsidRPr="00446B0D" w:rsidRDefault="00CE3C8B" w:rsidP="006453A0">
            <w:r>
              <w:t>Sarah Cox</w:t>
            </w:r>
          </w:p>
        </w:tc>
        <w:tc>
          <w:tcPr>
            <w:tcW w:w="2285" w:type="dxa"/>
          </w:tcPr>
          <w:p w14:paraId="2E1A0BE6" w14:textId="06650309" w:rsidR="00CE3C8B" w:rsidRPr="00446B0D" w:rsidRDefault="00CE3C8B" w:rsidP="006453A0">
            <w:r>
              <w:t>Sarah Cox</w:t>
            </w:r>
          </w:p>
        </w:tc>
        <w:tc>
          <w:tcPr>
            <w:tcW w:w="1869" w:type="dxa"/>
          </w:tcPr>
          <w:p w14:paraId="384742FB" w14:textId="6C32302E" w:rsidR="00CE3C8B" w:rsidRPr="00446B0D" w:rsidRDefault="00CE3C8B" w:rsidP="006453A0">
            <w:r>
              <w:t>August 2017</w:t>
            </w:r>
          </w:p>
        </w:tc>
      </w:tr>
      <w:tr w:rsidR="00CE3C8B" w:rsidRPr="00446B0D" w14:paraId="4D129676" w14:textId="77777777" w:rsidTr="006453A0">
        <w:tc>
          <w:tcPr>
            <w:tcW w:w="2539" w:type="dxa"/>
          </w:tcPr>
          <w:p w14:paraId="054C32C0" w14:textId="5F5DD522" w:rsidR="00CE3C8B" w:rsidRPr="00446B0D" w:rsidRDefault="005A22EC" w:rsidP="006453A0">
            <w:r>
              <w:t>30/08/18</w:t>
            </w:r>
          </w:p>
        </w:tc>
        <w:tc>
          <w:tcPr>
            <w:tcW w:w="2549" w:type="dxa"/>
          </w:tcPr>
          <w:p w14:paraId="5743A147" w14:textId="3E36DE4F" w:rsidR="00CE3C8B" w:rsidRPr="00446B0D" w:rsidRDefault="005A22EC" w:rsidP="006453A0">
            <w:r>
              <w:t>Sarah Cox</w:t>
            </w:r>
          </w:p>
        </w:tc>
        <w:tc>
          <w:tcPr>
            <w:tcW w:w="2285" w:type="dxa"/>
          </w:tcPr>
          <w:p w14:paraId="588EFD1A" w14:textId="2D802F4E" w:rsidR="00CE3C8B" w:rsidRPr="00446B0D" w:rsidRDefault="005A22EC" w:rsidP="006453A0">
            <w:r>
              <w:t>Sarah Cox</w:t>
            </w:r>
          </w:p>
        </w:tc>
        <w:tc>
          <w:tcPr>
            <w:tcW w:w="1869" w:type="dxa"/>
          </w:tcPr>
          <w:p w14:paraId="0090C643" w14:textId="2A4120B3" w:rsidR="00CE3C8B" w:rsidRPr="00446B0D" w:rsidRDefault="005A22EC" w:rsidP="006453A0">
            <w:r>
              <w:t>August 2019</w:t>
            </w:r>
            <w:bookmarkStart w:id="0" w:name="_GoBack"/>
            <w:bookmarkEnd w:id="0"/>
          </w:p>
        </w:tc>
      </w:tr>
      <w:tr w:rsidR="00CE3C8B" w:rsidRPr="00446B0D" w14:paraId="25A3F42F" w14:textId="77777777" w:rsidTr="006453A0">
        <w:tc>
          <w:tcPr>
            <w:tcW w:w="2539" w:type="dxa"/>
          </w:tcPr>
          <w:p w14:paraId="5D230775" w14:textId="77777777" w:rsidR="00CE3C8B" w:rsidRPr="00446B0D" w:rsidRDefault="00CE3C8B" w:rsidP="006453A0"/>
        </w:tc>
        <w:tc>
          <w:tcPr>
            <w:tcW w:w="2549" w:type="dxa"/>
          </w:tcPr>
          <w:p w14:paraId="23E1E999" w14:textId="77777777" w:rsidR="00CE3C8B" w:rsidRPr="00446B0D" w:rsidRDefault="00CE3C8B" w:rsidP="006453A0"/>
        </w:tc>
        <w:tc>
          <w:tcPr>
            <w:tcW w:w="2285" w:type="dxa"/>
          </w:tcPr>
          <w:p w14:paraId="2CCB611C" w14:textId="77777777" w:rsidR="00CE3C8B" w:rsidRPr="00446B0D" w:rsidRDefault="00CE3C8B" w:rsidP="006453A0"/>
        </w:tc>
        <w:tc>
          <w:tcPr>
            <w:tcW w:w="1869" w:type="dxa"/>
          </w:tcPr>
          <w:p w14:paraId="11593070" w14:textId="77777777" w:rsidR="00CE3C8B" w:rsidRPr="00446B0D" w:rsidRDefault="00CE3C8B" w:rsidP="006453A0"/>
        </w:tc>
      </w:tr>
      <w:tr w:rsidR="00CE3C8B" w:rsidRPr="00446B0D" w14:paraId="08D666E1" w14:textId="77777777" w:rsidTr="006453A0">
        <w:tc>
          <w:tcPr>
            <w:tcW w:w="2539" w:type="dxa"/>
          </w:tcPr>
          <w:p w14:paraId="1DDB6B18" w14:textId="77777777" w:rsidR="00CE3C8B" w:rsidRPr="00446B0D" w:rsidRDefault="00CE3C8B" w:rsidP="006453A0"/>
        </w:tc>
        <w:tc>
          <w:tcPr>
            <w:tcW w:w="2549" w:type="dxa"/>
          </w:tcPr>
          <w:p w14:paraId="05A83E28" w14:textId="77777777" w:rsidR="00CE3C8B" w:rsidRPr="00446B0D" w:rsidRDefault="00CE3C8B" w:rsidP="006453A0"/>
        </w:tc>
        <w:tc>
          <w:tcPr>
            <w:tcW w:w="2285" w:type="dxa"/>
          </w:tcPr>
          <w:p w14:paraId="22652E1E" w14:textId="77777777" w:rsidR="00CE3C8B" w:rsidRPr="00446B0D" w:rsidRDefault="00CE3C8B" w:rsidP="006453A0"/>
        </w:tc>
        <w:tc>
          <w:tcPr>
            <w:tcW w:w="1869" w:type="dxa"/>
          </w:tcPr>
          <w:p w14:paraId="1EA70779" w14:textId="77777777" w:rsidR="00CE3C8B" w:rsidRPr="00446B0D" w:rsidRDefault="00CE3C8B" w:rsidP="006453A0"/>
        </w:tc>
      </w:tr>
    </w:tbl>
    <w:p w14:paraId="409C226D" w14:textId="77777777" w:rsidR="00CE3C8B" w:rsidRDefault="00CE3C8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40E18FB2" w14:textId="77777777" w:rsidR="00CE3C8B" w:rsidRDefault="00CE3C8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0"/>
          <w:szCs w:val="20"/>
        </w:rPr>
      </w:pPr>
    </w:p>
    <w:p w14:paraId="695C7BED" w14:textId="77777777" w:rsidR="008C25AB" w:rsidRPr="00280F73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 xml:space="preserve">Student </w:t>
      </w:r>
      <w:proofErr w:type="spellStart"/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Behaviour</w:t>
      </w:r>
      <w:proofErr w:type="spellEnd"/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 xml:space="preserve"> Policy</w:t>
      </w:r>
    </w:p>
    <w:p w14:paraId="1C0B1961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000000"/>
          <w:sz w:val="22"/>
          <w:szCs w:val="22"/>
        </w:rPr>
        <w:t>1.</w:t>
      </w:r>
      <w:r w:rsidRPr="00864E5D">
        <w:rPr>
          <w:rFonts w:asciiTheme="minorHAnsi" w:hAnsiTheme="minorHAnsi" w:cs="Times New Roman"/>
          <w:b/>
          <w:color w:val="000000"/>
          <w:sz w:val="22"/>
          <w:szCs w:val="22"/>
        </w:rPr>
        <w:t>0 Key Principle</w:t>
      </w:r>
    </w:p>
    <w:p w14:paraId="70D94F63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Students have rights. At the same time, and equally important, they</w:t>
      </w:r>
    </w:p>
    <w:p w14:paraId="5BC78F29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have responsibilities. In addition, they are expected to respect</w:t>
      </w:r>
    </w:p>
    <w:p w14:paraId="11CBFE06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themselves, others and the environment. If students fail to act</w:t>
      </w:r>
    </w:p>
    <w:p w14:paraId="59DCF5C2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responsibly and show a lack of respect, members of staff have the</w:t>
      </w:r>
    </w:p>
    <w:p w14:paraId="0CCCFB8E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right to apply appropriate sanctions.</w:t>
      </w:r>
    </w:p>
    <w:p w14:paraId="2EDB3587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2.0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Value Judgements</w:t>
      </w:r>
    </w:p>
    <w:p w14:paraId="2AA145B3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CE3C8B">
        <w:rPr>
          <w:rFonts w:asciiTheme="minorHAnsi" w:hAnsiTheme="minorHAnsi" w:cs="Times New Roman"/>
          <w:color w:val="000000"/>
          <w:sz w:val="22"/>
          <w:szCs w:val="22"/>
        </w:rPr>
        <w:t>Self-discipline is the best form of discipline; it develops in a trusting</w:t>
      </w:r>
    </w:p>
    <w:p w14:paraId="07FBACB6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CE3C8B">
        <w:rPr>
          <w:rFonts w:asciiTheme="minorHAnsi" w:hAnsiTheme="minorHAnsi" w:cs="Times New Roman"/>
          <w:color w:val="000000"/>
          <w:sz w:val="22"/>
          <w:szCs w:val="22"/>
        </w:rPr>
        <w:t>environment in which individuals have rights and responsibilities.</w:t>
      </w:r>
    </w:p>
    <w:p w14:paraId="5D1D7CEF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3.0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A Positive Approach</w:t>
      </w:r>
    </w:p>
    <w:p w14:paraId="4F4ECD37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3.1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Maintaining good discipline in the classroom is at the heart of good</w:t>
      </w:r>
    </w:p>
    <w:p w14:paraId="1D23A281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teaching. The maintenance of good discipline is a complex and highly</w:t>
      </w:r>
    </w:p>
    <w:p w14:paraId="7B1DFB70" w14:textId="4D63D5A4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skille</w:t>
      </w:r>
      <w:r w:rsidR="00280F73">
        <w:rPr>
          <w:rFonts w:asciiTheme="minorHAnsi" w:hAnsiTheme="minorHAnsi" w:cs="Times New Roman"/>
          <w:color w:val="333333"/>
          <w:sz w:val="22"/>
          <w:szCs w:val="22"/>
        </w:rPr>
        <w:t>d activity. It requires tutors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to exhibit a high degree of</w:t>
      </w:r>
    </w:p>
    <w:p w14:paraId="4843E9F4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emotional intelligence and employ a wide variety of teaching and</w:t>
      </w:r>
    </w:p>
    <w:p w14:paraId="70730FA0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learning strategies.</w:t>
      </w:r>
    </w:p>
    <w:p w14:paraId="092B731A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3.2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Good discipline is not only a matter of rules and punishments, praise</w:t>
      </w:r>
    </w:p>
    <w:p w14:paraId="62EB573A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and recognition encourage good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>. We need to take a</w:t>
      </w:r>
    </w:p>
    <w:p w14:paraId="797E4168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positive line at all times, particularly when correcting unacceptable</w:t>
      </w:r>
    </w:p>
    <w:p w14:paraId="7BA01DDA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>.</w:t>
      </w:r>
    </w:p>
    <w:p w14:paraId="6EFC3192" w14:textId="34A15156" w:rsidR="008C25AB" w:rsidRPr="00CE3C8B" w:rsidRDefault="00280F73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3.3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The strong moral and social mes</w:t>
      </w:r>
      <w:r>
        <w:rPr>
          <w:rFonts w:asciiTheme="minorHAnsi" w:hAnsiTheme="minorHAnsi" w:cs="Times New Roman"/>
          <w:color w:val="333333"/>
          <w:sz w:val="22"/>
          <w:szCs w:val="22"/>
        </w:rPr>
        <w:t>sage at the heart of the Melton Learning Hub</w:t>
      </w:r>
    </w:p>
    <w:p w14:paraId="5C06A6D2" w14:textId="0BECF900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should underpin all of our dealings with students.</w:t>
      </w:r>
    </w:p>
    <w:p w14:paraId="063ABF01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lastRenderedPageBreak/>
        <w:t>3.5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The opportunity to exercise responsibility should be built into the</w:t>
      </w:r>
    </w:p>
    <w:p w14:paraId="16BE2E61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everyday experience of children. To benefit from responsibility,</w:t>
      </w:r>
    </w:p>
    <w:p w14:paraId="19060EBD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students need to know what is expected of them. When they act</w:t>
      </w:r>
    </w:p>
    <w:p w14:paraId="187037CA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responsibly they should be praised. When things go wrong we should</w:t>
      </w:r>
    </w:p>
    <w:p w14:paraId="2418ECAB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see this as an opportunity for moral and social education.</w:t>
      </w:r>
    </w:p>
    <w:p w14:paraId="6B3C1D02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3.6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Bad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in the classroom can be a consequence of boredom or</w:t>
      </w:r>
    </w:p>
    <w:p w14:paraId="7C31BB1A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frustration. A review of lesson aims and purposes, teaching methods,</w:t>
      </w:r>
    </w:p>
    <w:p w14:paraId="300305D5" w14:textId="6801EFB3" w:rsidR="008C25AB" w:rsidRPr="00280F73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CE3C8B">
        <w:rPr>
          <w:rFonts w:asciiTheme="minorHAnsi" w:hAnsiTheme="minorHAnsi" w:cs="Times New Roman"/>
          <w:color w:val="000000"/>
          <w:sz w:val="22"/>
          <w:szCs w:val="22"/>
        </w:rPr>
        <w:t xml:space="preserve">September </w:t>
      </w:r>
      <w:proofErr w:type="gramStart"/>
      <w:r w:rsidRPr="00CE3C8B">
        <w:rPr>
          <w:rFonts w:asciiTheme="minorHAnsi" w:hAnsiTheme="minorHAnsi" w:cs="Times New Roman"/>
          <w:color w:val="000000"/>
          <w:sz w:val="22"/>
          <w:szCs w:val="22"/>
        </w:rPr>
        <w:t>2013</w:t>
      </w:r>
      <w:r w:rsidR="00280F73">
        <w:rPr>
          <w:rFonts w:asciiTheme="minorHAnsi" w:hAnsiTheme="minorHAnsi" w:cs="Times New Roman"/>
          <w:color w:val="000000"/>
          <w:sz w:val="22"/>
          <w:szCs w:val="22"/>
        </w:rPr>
        <w:t xml:space="preserve"> ,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>levels</w:t>
      </w:r>
      <w:proofErr w:type="gramEnd"/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of challenge, appropriateness of resources, all may help to</w:t>
      </w:r>
    </w:p>
    <w:p w14:paraId="7F037A6A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reduce this type of poor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>.</w:t>
      </w:r>
    </w:p>
    <w:p w14:paraId="437C43FF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3.7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Staff should ensure that students follow a clear, orderly routine. When</w:t>
      </w:r>
    </w:p>
    <w:p w14:paraId="1149617C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problems occur they should be dealt with in a firm, consistent, and fair</w:t>
      </w:r>
    </w:p>
    <w:p w14:paraId="472D8F57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way. Effective classroom management is an important aspect of good</w:t>
      </w:r>
    </w:p>
    <w:p w14:paraId="75457082" w14:textId="76DEC475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discipline.</w:t>
      </w:r>
    </w:p>
    <w:p w14:paraId="03FA16AE" w14:textId="1495CBE7" w:rsidR="008C25AB" w:rsidRPr="00CE3C8B" w:rsidRDefault="00280F73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3.8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However positive the classroom management, interesting the lesson,</w:t>
      </w:r>
    </w:p>
    <w:p w14:paraId="2C44B09C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and appropriate the teaching strategy, students will still occasionally</w:t>
      </w:r>
    </w:p>
    <w:p w14:paraId="1AA2105E" w14:textId="65254142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misbehave. </w:t>
      </w:r>
      <w:r w:rsidR="00280F73">
        <w:rPr>
          <w:rFonts w:asciiTheme="minorHAnsi" w:hAnsiTheme="minorHAnsi" w:cs="Times New Roman"/>
          <w:color w:val="333333"/>
          <w:sz w:val="22"/>
          <w:szCs w:val="22"/>
        </w:rPr>
        <w:t xml:space="preserve">The Melton Learning Hub 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>has a range of appropriate sanctions which</w:t>
      </w:r>
    </w:p>
    <w:p w14:paraId="565A9CB2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are outlined below.</w:t>
      </w:r>
    </w:p>
    <w:p w14:paraId="6D3A3B7E" w14:textId="05BF89FB" w:rsidR="008C25AB" w:rsidRPr="00CE3C8B" w:rsidRDefault="00280F73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3.9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When deciding on </w:t>
      </w:r>
      <w:r>
        <w:rPr>
          <w:rFonts w:asciiTheme="minorHAnsi" w:hAnsiTheme="minorHAnsi" w:cs="Times New Roman"/>
          <w:color w:val="333333"/>
          <w:sz w:val="22"/>
          <w:szCs w:val="22"/>
        </w:rPr>
        <w:t>the appropriateness of a Hub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sanction staff</w:t>
      </w:r>
    </w:p>
    <w:p w14:paraId="6E094103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should take into account the student, the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misdemeanour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and the</w:t>
      </w:r>
    </w:p>
    <w:p w14:paraId="74101430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circumstances.</w:t>
      </w:r>
    </w:p>
    <w:p w14:paraId="27E35845" w14:textId="7598AA24" w:rsidR="008C25AB" w:rsidRPr="00CE3C8B" w:rsidRDefault="00280F73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280F73">
        <w:rPr>
          <w:rFonts w:asciiTheme="minorHAnsi" w:hAnsiTheme="minorHAnsi" w:cs="Times New Roman"/>
          <w:b/>
          <w:color w:val="333333"/>
          <w:sz w:val="22"/>
          <w:szCs w:val="22"/>
        </w:rPr>
        <w:t>4.0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  <w:r w:rsidR="008C25AB" w:rsidRPr="00864E5D">
        <w:rPr>
          <w:rFonts w:asciiTheme="minorHAnsi" w:hAnsiTheme="minorHAnsi" w:cs="Times New Roman"/>
          <w:b/>
          <w:color w:val="333333"/>
          <w:sz w:val="22"/>
          <w:szCs w:val="22"/>
        </w:rPr>
        <w:t>Staff</w:t>
      </w:r>
      <w:r w:rsidR="00864E5D" w:rsidRPr="00864E5D">
        <w:rPr>
          <w:rFonts w:asciiTheme="minorHAnsi" w:hAnsiTheme="minorHAnsi" w:cs="Times New Roman"/>
          <w:b/>
          <w:color w:val="333333"/>
          <w:sz w:val="22"/>
          <w:szCs w:val="22"/>
        </w:rPr>
        <w:t xml:space="preserve"> Actions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should in the first instance attempt to deal with </w:t>
      </w:r>
      <w:proofErr w:type="spellStart"/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misbehaviour</w:t>
      </w:r>
      <w:proofErr w:type="spellEnd"/>
    </w:p>
    <w:p w14:paraId="57BE1905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within the classroom. However, if this fails they should involve their</w:t>
      </w:r>
    </w:p>
    <w:p w14:paraId="32D2B95F" w14:textId="354D3ED0" w:rsidR="008C25AB" w:rsidRPr="00CE3C8B" w:rsidRDefault="00280F73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proofErr w:type="spellStart"/>
      <w:r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>
        <w:rPr>
          <w:rFonts w:asciiTheme="minorHAnsi" w:hAnsiTheme="minorHAnsi" w:cs="Times New Roman"/>
          <w:color w:val="333333"/>
          <w:sz w:val="22"/>
          <w:szCs w:val="22"/>
        </w:rPr>
        <w:t xml:space="preserve"> Manager or Manager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. If the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misbehavio</w:t>
      </w:r>
      <w:r>
        <w:rPr>
          <w:rFonts w:asciiTheme="minorHAnsi" w:hAnsiTheme="minorHAnsi" w:cs="Times New Roman"/>
          <w:color w:val="333333"/>
          <w:sz w:val="22"/>
          <w:szCs w:val="22"/>
        </w:rPr>
        <w:t>ur</w:t>
      </w:r>
      <w:proofErr w:type="spellEnd"/>
      <w:r>
        <w:rPr>
          <w:rFonts w:asciiTheme="minorHAnsi" w:hAnsiTheme="minorHAnsi" w:cs="Times New Roman"/>
          <w:color w:val="333333"/>
          <w:sz w:val="22"/>
          <w:szCs w:val="22"/>
        </w:rPr>
        <w:t xml:space="preserve"> continues the </w:t>
      </w:r>
      <w:proofErr w:type="spellStart"/>
      <w:r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>
        <w:rPr>
          <w:rFonts w:asciiTheme="minorHAnsi" w:hAnsiTheme="minorHAnsi" w:cs="Times New Roman"/>
          <w:color w:val="333333"/>
          <w:sz w:val="22"/>
          <w:szCs w:val="22"/>
        </w:rPr>
        <w:t xml:space="preserve"> Manager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should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involve the Manager and the student will be removed.</w:t>
      </w:r>
    </w:p>
    <w:p w14:paraId="71FD4606" w14:textId="2477AD89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b/>
          <w:color w:val="333333"/>
          <w:sz w:val="22"/>
          <w:szCs w:val="22"/>
        </w:rPr>
        <w:t>4.1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Incidents of </w:t>
      </w:r>
      <w:proofErr w:type="spellStart"/>
      <w:r w:rsidR="00280F73">
        <w:rPr>
          <w:rFonts w:asciiTheme="minorHAnsi" w:hAnsiTheme="minorHAnsi" w:cs="Times New Roman"/>
          <w:color w:val="333333"/>
          <w:sz w:val="22"/>
          <w:szCs w:val="22"/>
        </w:rPr>
        <w:t>misbehavio</w:t>
      </w:r>
      <w:r>
        <w:rPr>
          <w:rFonts w:asciiTheme="minorHAnsi" w:hAnsiTheme="minorHAnsi" w:cs="Times New Roman"/>
          <w:color w:val="333333"/>
          <w:sz w:val="22"/>
          <w:szCs w:val="22"/>
        </w:rPr>
        <w:t>u</w:t>
      </w:r>
      <w:r w:rsidR="00280F73">
        <w:rPr>
          <w:rFonts w:asciiTheme="minorHAnsi" w:hAnsiTheme="minorHAnsi" w:cs="Times New Roman"/>
          <w:color w:val="333333"/>
          <w:sz w:val="22"/>
          <w:szCs w:val="22"/>
        </w:rPr>
        <w:t>r</w:t>
      </w:r>
      <w:proofErr w:type="spellEnd"/>
      <w:r w:rsidR="00280F73">
        <w:rPr>
          <w:rFonts w:asciiTheme="minorHAnsi" w:hAnsiTheme="minorHAnsi" w:cs="Times New Roman"/>
          <w:color w:val="333333"/>
          <w:sz w:val="22"/>
          <w:szCs w:val="22"/>
        </w:rPr>
        <w:t xml:space="preserve"> will require </w:t>
      </w:r>
      <w:proofErr w:type="spellStart"/>
      <w:r w:rsidR="00280F73">
        <w:rPr>
          <w:rFonts w:asciiTheme="minorHAnsi" w:hAnsiTheme="minorHAnsi" w:cs="Times New Roman"/>
          <w:color w:val="333333"/>
          <w:sz w:val="22"/>
          <w:szCs w:val="22"/>
        </w:rPr>
        <w:t>and</w:t>
      </w:r>
      <w:proofErr w:type="spellEnd"/>
      <w:r w:rsidR="00280F73">
        <w:rPr>
          <w:rFonts w:asciiTheme="minorHAnsi" w:hAnsiTheme="minorHAnsi" w:cs="Times New Roman"/>
          <w:color w:val="333333"/>
          <w:sz w:val="22"/>
          <w:szCs w:val="22"/>
        </w:rPr>
        <w:t xml:space="preserve"> incident </w:t>
      </w:r>
      <w:proofErr w:type="gramStart"/>
      <w:r w:rsidR="00280F73">
        <w:rPr>
          <w:rFonts w:asciiTheme="minorHAnsi" w:hAnsiTheme="minorHAnsi" w:cs="Times New Roman"/>
          <w:color w:val="333333"/>
          <w:sz w:val="22"/>
          <w:szCs w:val="22"/>
        </w:rPr>
        <w:t xml:space="preserve">report 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.</w:t>
      </w:r>
      <w:proofErr w:type="gramEnd"/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All staff can acce</w:t>
      </w:r>
      <w:r w:rsidR="00280F73">
        <w:rPr>
          <w:rFonts w:asciiTheme="minorHAnsi" w:hAnsiTheme="minorHAnsi" w:cs="Times New Roman"/>
          <w:color w:val="333333"/>
          <w:sz w:val="22"/>
          <w:szCs w:val="22"/>
        </w:rPr>
        <w:t xml:space="preserve">ss this file. The incident report will allow the manager to report back to providers and parents on the </w:t>
      </w:r>
      <w:proofErr w:type="gramStart"/>
      <w:r w:rsidR="00280F73">
        <w:rPr>
          <w:rFonts w:asciiTheme="minorHAnsi" w:hAnsiTheme="minorHAnsi" w:cs="Times New Roman"/>
          <w:color w:val="333333"/>
          <w:sz w:val="22"/>
          <w:szCs w:val="22"/>
        </w:rPr>
        <w:t>students</w:t>
      </w:r>
      <w:proofErr w:type="gramEnd"/>
      <w:r w:rsidR="00280F73">
        <w:rPr>
          <w:rFonts w:asciiTheme="minorHAnsi" w:hAnsiTheme="minorHAnsi" w:cs="Times New Roman"/>
          <w:color w:val="333333"/>
          <w:sz w:val="22"/>
          <w:szCs w:val="22"/>
        </w:rPr>
        <w:t xml:space="preserve"> behavior.</w:t>
      </w:r>
    </w:p>
    <w:p w14:paraId="1C7456C8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to:</w:t>
      </w:r>
    </w:p>
    <w:p w14:paraId="36320136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• Monitor categories of unacceptable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</w:p>
    <w:p w14:paraId="37654431" w14:textId="61EE04F0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• Identify students causi</w:t>
      </w:r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ng concern </w:t>
      </w:r>
    </w:p>
    <w:p w14:paraId="42F5E1E5" w14:textId="77777777" w:rsidR="008C25A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• Aid decision making for further action when needed</w:t>
      </w:r>
    </w:p>
    <w:p w14:paraId="55929515" w14:textId="5406AAD1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</w:p>
    <w:p w14:paraId="736E3645" w14:textId="2F1C6618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4.2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In matters of d</w:t>
      </w:r>
      <w:r>
        <w:rPr>
          <w:rFonts w:asciiTheme="minorHAnsi" w:hAnsiTheme="minorHAnsi" w:cs="Times New Roman"/>
          <w:color w:val="333333"/>
          <w:sz w:val="22"/>
          <w:szCs w:val="22"/>
        </w:rPr>
        <w:t>iscipline, the tutor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should seek advice and</w:t>
      </w:r>
    </w:p>
    <w:p w14:paraId="435BA8D2" w14:textId="081F954B" w:rsidR="008C25AB" w:rsidRPr="00CE3C8B" w:rsidRDefault="00864E5D" w:rsidP="00864E5D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>support from the behavior manager or general manager.</w:t>
      </w:r>
    </w:p>
    <w:p w14:paraId="3EAF1758" w14:textId="77777777" w:rsidR="00864E5D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</w:p>
    <w:p w14:paraId="5D35B2DA" w14:textId="0E3D3EC5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4.3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With all incidents of </w:t>
      </w:r>
      <w:proofErr w:type="spellStart"/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misbehaviour</w:t>
      </w:r>
      <w:proofErr w:type="spellEnd"/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all staff should follow the</w:t>
      </w:r>
    </w:p>
    <w:p w14:paraId="701B4715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System attached.</w:t>
      </w:r>
    </w:p>
    <w:p w14:paraId="1A224E7C" w14:textId="77777777" w:rsidR="00864E5D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</w:p>
    <w:p w14:paraId="77E7E6EA" w14:textId="14FC397B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4.4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Parents expect their child to behav</w:t>
      </w:r>
      <w:r>
        <w:rPr>
          <w:rFonts w:asciiTheme="minorHAnsi" w:hAnsiTheme="minorHAnsi" w:cs="Times New Roman"/>
          <w:color w:val="333333"/>
          <w:sz w:val="22"/>
          <w:szCs w:val="22"/>
        </w:rPr>
        <w:t>e well at the Hub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. It is therefore</w:t>
      </w:r>
    </w:p>
    <w:p w14:paraId="16929FBD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important to involve parents at the earliest opportunity following a</w:t>
      </w:r>
    </w:p>
    <w:p w14:paraId="1206CB89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serious incident or when a persistent pattern of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misbehaviour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is</w:t>
      </w:r>
    </w:p>
    <w:p w14:paraId="29BB1140" w14:textId="77777777" w:rsidR="008C25A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identified.</w:t>
      </w:r>
    </w:p>
    <w:p w14:paraId="5928FE70" w14:textId="77777777" w:rsidR="00864E5D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</w:p>
    <w:p w14:paraId="08918CDC" w14:textId="5AFB31DF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proofErr w:type="gramStart"/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4.7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 In</w:t>
      </w:r>
      <w:proofErr w:type="gramEnd"/>
      <w:r>
        <w:rPr>
          <w:rFonts w:asciiTheme="minorHAnsi" w:hAnsiTheme="minorHAnsi" w:cs="Times New Roman"/>
          <w:color w:val="333333"/>
          <w:sz w:val="22"/>
          <w:szCs w:val="22"/>
        </w:rPr>
        <w:t xml:space="preserve"> some instances the hub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will need to call upon the help of outside</w:t>
      </w:r>
    </w:p>
    <w:p w14:paraId="52D587C5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agencies to support the work being undertaken with particular</w:t>
      </w:r>
    </w:p>
    <w:p w14:paraId="64C68514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students. These agencies might include: Educational Welfare Officer,</w:t>
      </w:r>
    </w:p>
    <w:p w14:paraId="2EEC3B6A" w14:textId="478E06FC" w:rsidR="00864E5D" w:rsidRPr="00CE3C8B" w:rsidRDefault="008C25AB" w:rsidP="00864E5D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Educati</w:t>
      </w:r>
      <w:r w:rsidR="00864E5D">
        <w:rPr>
          <w:rFonts w:asciiTheme="minorHAnsi" w:hAnsiTheme="minorHAnsi" w:cs="Times New Roman"/>
          <w:color w:val="333333"/>
          <w:sz w:val="22"/>
          <w:szCs w:val="22"/>
        </w:rPr>
        <w:t>onal Psychologist,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Police etc.</w:t>
      </w:r>
    </w:p>
    <w:p w14:paraId="7B0617D0" w14:textId="2EAEDDBF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</w:p>
    <w:p w14:paraId="33CC84F8" w14:textId="308FCC93" w:rsidR="008C25AB" w:rsidRPr="00864E5D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333333"/>
          <w:sz w:val="22"/>
          <w:szCs w:val="22"/>
        </w:rPr>
      </w:pPr>
      <w:r>
        <w:rPr>
          <w:rFonts w:asciiTheme="minorHAnsi" w:hAnsiTheme="minorHAnsi" w:cs="Times New Roman"/>
          <w:b/>
          <w:color w:val="333333"/>
          <w:sz w:val="22"/>
          <w:szCs w:val="22"/>
        </w:rPr>
        <w:t>5.0</w:t>
      </w:r>
      <w:r w:rsidR="008C25AB" w:rsidRPr="00864E5D">
        <w:rPr>
          <w:rFonts w:asciiTheme="minorHAnsi" w:hAnsiTheme="minorHAnsi" w:cs="Times New Roman"/>
          <w:b/>
          <w:color w:val="333333"/>
          <w:sz w:val="22"/>
          <w:szCs w:val="22"/>
        </w:rPr>
        <w:t xml:space="preserve"> Sanctions</w:t>
      </w:r>
    </w:p>
    <w:p w14:paraId="4815E20E" w14:textId="17A7FA19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  <w:r w:rsidRPr="00864E5D">
        <w:rPr>
          <w:rFonts w:asciiTheme="minorHAnsi" w:hAnsiTheme="minorHAnsi" w:cs="Times New Roman"/>
          <w:b/>
          <w:color w:val="333333"/>
          <w:sz w:val="22"/>
          <w:szCs w:val="22"/>
        </w:rPr>
        <w:t>5.1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The </w:t>
      </w:r>
      <w:proofErr w:type="gramStart"/>
      <w:r>
        <w:rPr>
          <w:rFonts w:asciiTheme="minorHAnsi" w:hAnsiTheme="minorHAnsi" w:cs="Times New Roman"/>
          <w:color w:val="333333"/>
          <w:sz w:val="22"/>
          <w:szCs w:val="22"/>
        </w:rPr>
        <w:t xml:space="preserve">Hub 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has</w:t>
      </w:r>
      <w:proofErr w:type="gramEnd"/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identified a number of sanctions for use when dealing</w:t>
      </w:r>
    </w:p>
    <w:p w14:paraId="0A8E0343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with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misbehaviour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>. Physical force should never be used as a sanction.</w:t>
      </w:r>
    </w:p>
    <w:p w14:paraId="051FE275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lastRenderedPageBreak/>
        <w:t>a) Verbal Admonishment</w:t>
      </w:r>
    </w:p>
    <w:p w14:paraId="333F5010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Shouting at students can often inflame an already difficult situation.</w:t>
      </w:r>
    </w:p>
    <w:p w14:paraId="1EEF3A13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Shouting should be reserved for occasional serious incidents and</w:t>
      </w:r>
    </w:p>
    <w:p w14:paraId="5A93B096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even then only after careful thought. It is much better to talk</w:t>
      </w:r>
    </w:p>
    <w:p w14:paraId="6EEA417B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students through the problem in a calm manner.</w:t>
      </w:r>
    </w:p>
    <w:p w14:paraId="2BDF0777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b) Written Punishment</w:t>
      </w:r>
    </w:p>
    <w:p w14:paraId="262E3CC5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Try to ensure that the punishment set is relevant to the</w:t>
      </w:r>
    </w:p>
    <w:p w14:paraId="56DE118E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misbehaviour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>, acceptable in length and appropriate to the ability</w:t>
      </w:r>
    </w:p>
    <w:p w14:paraId="20545313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level of the student. Please do not set extra academic work as a</w:t>
      </w:r>
    </w:p>
    <w:p w14:paraId="5E03B540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written punishment as this gives a wrong impression. Learning</w:t>
      </w:r>
    </w:p>
    <w:p w14:paraId="4F4D3EAD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tasks should not be used as a punishment.</w:t>
      </w:r>
    </w:p>
    <w:p w14:paraId="2A83DD60" w14:textId="30867383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</w:p>
    <w:p w14:paraId="1FD07AED" w14:textId="79AE5DD1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>c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) Contact with Parents</w:t>
      </w:r>
    </w:p>
    <w:p w14:paraId="1C08A1C7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In cases of indiscipline, where basic sanctions have been set, but</w:t>
      </w:r>
    </w:p>
    <w:p w14:paraId="5E915DC3" w14:textId="77777777" w:rsidR="00864E5D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failed, </w:t>
      </w:r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it is important that </w:t>
      </w:r>
      <w:proofErr w:type="gramStart"/>
      <w:r w:rsidR="00864E5D">
        <w:rPr>
          <w:rFonts w:asciiTheme="minorHAnsi" w:hAnsiTheme="minorHAnsi" w:cs="Times New Roman"/>
          <w:color w:val="333333"/>
          <w:sz w:val="22"/>
          <w:szCs w:val="22"/>
        </w:rPr>
        <w:t>the  Tutor</w:t>
      </w:r>
      <w:proofErr w:type="gramEnd"/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  <w:r w:rsidRPr="00CE3C8B">
        <w:rPr>
          <w:rFonts w:asciiTheme="minorHAnsi" w:hAnsiTheme="minorHAnsi" w:cs="Times New Roman"/>
          <w:color w:val="333333"/>
          <w:sz w:val="22"/>
          <w:szCs w:val="22"/>
        </w:rPr>
        <w:t>contact the student’s parents</w:t>
      </w:r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. The </w:t>
      </w:r>
      <w:proofErr w:type="spellStart"/>
      <w:r w:rsidR="00864E5D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 manager or general manager might also contact parents</w:t>
      </w:r>
    </w:p>
    <w:p w14:paraId="137680E6" w14:textId="09C6D816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especially where the incidents are of a more serious</w:t>
      </w:r>
    </w:p>
    <w:p w14:paraId="443BB106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nature or are persistent. This contact can be by either telephone</w:t>
      </w:r>
    </w:p>
    <w:p w14:paraId="4103193B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conversations and/or a letter home.</w:t>
      </w:r>
    </w:p>
    <w:p w14:paraId="04B351E9" w14:textId="325E1B66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>d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) Parental Interview</w:t>
      </w:r>
    </w:p>
    <w:p w14:paraId="6E5A0952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In most cases of indiscipline it is very useful to arrange a meeting</w:t>
      </w:r>
    </w:p>
    <w:p w14:paraId="6D4D6583" w14:textId="51FDBA68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with a student's parents. This will</w:t>
      </w:r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 be normally be done by the </w:t>
      </w:r>
      <w:proofErr w:type="spellStart"/>
      <w:r w:rsidR="00864E5D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="00864E5D">
        <w:rPr>
          <w:rFonts w:asciiTheme="minorHAnsi" w:hAnsiTheme="minorHAnsi" w:cs="Times New Roman"/>
          <w:color w:val="333333"/>
          <w:sz w:val="22"/>
          <w:szCs w:val="22"/>
        </w:rPr>
        <w:t xml:space="preserve"> manager</w:t>
      </w:r>
    </w:p>
    <w:p w14:paraId="4D3C3C9D" w14:textId="247F0DD1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>e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) Exclusion</w:t>
      </w:r>
    </w:p>
    <w:p w14:paraId="1AEE2DC7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If a student's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 becomes unacceptable, it may be</w:t>
      </w:r>
    </w:p>
    <w:p w14:paraId="3E5EDD7F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necessary to exclude them for a fixed term or in exceptional cases,</w:t>
      </w:r>
    </w:p>
    <w:p w14:paraId="640F16EE" w14:textId="275C269F" w:rsidR="008C25A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permanently. </w:t>
      </w:r>
    </w:p>
    <w:p w14:paraId="15425B03" w14:textId="77777777" w:rsidR="00864E5D" w:rsidRPr="00864E5D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</w:p>
    <w:p w14:paraId="31EFA2BF" w14:textId="74885C59" w:rsidR="008C25AB" w:rsidRPr="00CE3C8B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>f</w:t>
      </w:r>
      <w:r w:rsidR="008C25AB" w:rsidRPr="00CE3C8B">
        <w:rPr>
          <w:rFonts w:asciiTheme="minorHAnsi" w:hAnsiTheme="minorHAnsi" w:cs="Times New Roman"/>
          <w:color w:val="333333"/>
          <w:sz w:val="22"/>
          <w:szCs w:val="22"/>
        </w:rPr>
        <w:t>) Charge for Acts of Vandalism</w:t>
      </w:r>
    </w:p>
    <w:p w14:paraId="51433DA5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Parents will be asked to pay for broken windows, IT and damaged</w:t>
      </w:r>
    </w:p>
    <w:p w14:paraId="1BA0CEFE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>furniture, lost equipment and books etc. if the harm results from</w:t>
      </w:r>
    </w:p>
    <w:p w14:paraId="033196E8" w14:textId="77777777" w:rsidR="008C25AB" w:rsidRPr="00CE3C8B" w:rsidRDefault="008C25AB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33333"/>
          <w:sz w:val="22"/>
          <w:szCs w:val="22"/>
        </w:rPr>
      </w:pPr>
      <w:r w:rsidRPr="00CE3C8B">
        <w:rPr>
          <w:rFonts w:asciiTheme="minorHAnsi" w:hAnsiTheme="minorHAnsi" w:cs="Times New Roman"/>
          <w:color w:val="333333"/>
          <w:sz w:val="22"/>
          <w:szCs w:val="22"/>
        </w:rPr>
        <w:t xml:space="preserve">students’ </w:t>
      </w:r>
      <w:proofErr w:type="spellStart"/>
      <w:r w:rsidRPr="00CE3C8B">
        <w:rPr>
          <w:rFonts w:asciiTheme="minorHAnsi" w:hAnsiTheme="minorHAnsi" w:cs="Times New Roman"/>
          <w:color w:val="333333"/>
          <w:sz w:val="22"/>
          <w:szCs w:val="22"/>
        </w:rPr>
        <w:t>misbehaviour</w:t>
      </w:r>
      <w:proofErr w:type="spellEnd"/>
      <w:r w:rsidRPr="00CE3C8B">
        <w:rPr>
          <w:rFonts w:asciiTheme="minorHAnsi" w:hAnsiTheme="minorHAnsi" w:cs="Times New Roman"/>
          <w:color w:val="333333"/>
          <w:sz w:val="22"/>
          <w:szCs w:val="22"/>
        </w:rPr>
        <w:t>.</w:t>
      </w:r>
    </w:p>
    <w:p w14:paraId="2E4BAD68" w14:textId="77777777" w:rsidR="00864E5D" w:rsidRDefault="00864E5D" w:rsidP="008C25AB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</w:p>
    <w:p w14:paraId="06298814" w14:textId="284837FD" w:rsidR="005B002C" w:rsidRPr="00CE3C8B" w:rsidRDefault="005B002C" w:rsidP="008C25AB">
      <w:pPr>
        <w:rPr>
          <w:rFonts w:asciiTheme="minorHAnsi" w:hAnsiTheme="minorHAnsi"/>
          <w:sz w:val="22"/>
          <w:szCs w:val="22"/>
        </w:rPr>
      </w:pPr>
    </w:p>
    <w:sectPr w:rsidR="005B002C" w:rsidRPr="00CE3C8B" w:rsidSect="00FC64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B"/>
    <w:rsid w:val="00280F73"/>
    <w:rsid w:val="005A22EC"/>
    <w:rsid w:val="005B002C"/>
    <w:rsid w:val="00864E5D"/>
    <w:rsid w:val="008C25AB"/>
    <w:rsid w:val="00BB75D6"/>
    <w:rsid w:val="00CE3C8B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6359"/>
  <w15:docId w15:val="{127DA518-0A5F-4703-83A4-195187BF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en-US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8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3C8B"/>
    <w:rPr>
      <w:rFonts w:asciiTheme="minorHAnsi" w:hAnsiTheme="minorHAnsi"/>
      <w:sz w:val="22"/>
      <w:szCs w:val="22"/>
      <w:lang w:val="en-GB"/>
      <w14:numForm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McKenny</dc:creator>
  <cp:lastModifiedBy>Jo Kear</cp:lastModifiedBy>
  <cp:revision>2</cp:revision>
  <dcterms:created xsi:type="dcterms:W3CDTF">2019-02-24T20:35:00Z</dcterms:created>
  <dcterms:modified xsi:type="dcterms:W3CDTF">2019-02-24T20:35:00Z</dcterms:modified>
</cp:coreProperties>
</file>